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5FBED9" w14:textId="25E1448D" w:rsidR="00A12147" w:rsidRPr="000D59A5" w:rsidRDefault="00466CC8" w:rsidP="00466CC8">
      <w:pPr>
        <w:autoSpaceDN/>
        <w:spacing w:afterAutospacing="0"/>
        <w:ind w:right="-613" w:firstLine="0"/>
        <w:textAlignment w:val="auto"/>
        <w:rPr>
          <w:rFonts w:ascii="Arial" w:eastAsia="Times New Roman" w:hAnsi="Arial" w:cs="Arial"/>
          <w:b/>
          <w:bCs/>
          <w:lang w:val="en-US"/>
        </w:rPr>
      </w:pPr>
      <w:r w:rsidRPr="00D70D12">
        <w:rPr>
          <w:noProof/>
        </w:rPr>
        <w:drawing>
          <wp:inline distT="0" distB="0" distL="0" distR="0" wp14:anchorId="4E0F8AB9" wp14:editId="4549A935">
            <wp:extent cx="1183005" cy="542290"/>
            <wp:effectExtent l="0" t="0" r="0" b="0"/>
            <wp:docPr id="10" name="Picture 10" descr="Paveikslėlis, kuriame yra Šriftas, Grafika, tekstas, grafinis dizainas&#10;&#10;Automatiškai sugeneruotas aprašymas"/>
            <wp:cNvGraphicFramePr/>
            <a:graphic xmlns:a="http://schemas.openxmlformats.org/drawingml/2006/main">
              <a:graphicData uri="http://schemas.openxmlformats.org/drawingml/2006/picture">
                <pic:pic xmlns:pic="http://schemas.openxmlformats.org/drawingml/2006/picture">
                  <pic:nvPicPr>
                    <pic:cNvPr id="10" name="Picture 10" descr="Paveikslėlis, kuriame yra Šriftas, Grafika, tekstas, grafinis dizainas&#10;&#10;Automatiškai sugeneruotas aprašymas"/>
                    <pic:cNvPicPr/>
                  </pic:nvPicPr>
                  <pic:blipFill>
                    <a:blip r:embed="rId6"/>
                    <a:stretch>
                      <a:fillRect/>
                    </a:stretch>
                  </pic:blipFill>
                  <pic:spPr>
                    <a:xfrm>
                      <a:off x="0" y="0"/>
                      <a:ext cx="1183005" cy="542290"/>
                    </a:xfrm>
                    <a:prstGeom prst="rect">
                      <a:avLst/>
                    </a:prstGeom>
                  </pic:spPr>
                </pic:pic>
              </a:graphicData>
            </a:graphic>
          </wp:inline>
        </w:drawing>
      </w:r>
    </w:p>
    <w:p w14:paraId="0DFDED11" w14:textId="77777777" w:rsidR="00466CC8" w:rsidRDefault="00466CC8" w:rsidP="00466CC8">
      <w:pPr>
        <w:ind w:right="-613"/>
        <w:jc w:val="center"/>
        <w:rPr>
          <w:rFonts w:ascii="Arial" w:eastAsia="Times New Roman" w:hAnsi="Arial" w:cs="Arial"/>
        </w:rPr>
      </w:pPr>
      <w:r w:rsidRPr="00EB6CF6">
        <w:rPr>
          <w:rFonts w:ascii="Arial" w:eastAsia="Times New Roman" w:hAnsi="Arial" w:cs="Arial"/>
          <w:b/>
          <w:bCs/>
        </w:rPr>
        <w:t>VALSTYBĖS ĮMON</w:t>
      </w:r>
      <w:r>
        <w:rPr>
          <w:rFonts w:ascii="Arial" w:eastAsia="Times New Roman" w:hAnsi="Arial" w:cs="Arial"/>
          <w:b/>
          <w:bCs/>
        </w:rPr>
        <w:t>Ė</w:t>
      </w:r>
      <w:r w:rsidRPr="00EB6CF6">
        <w:rPr>
          <w:rFonts w:ascii="Arial" w:eastAsia="Times New Roman" w:hAnsi="Arial" w:cs="Arial"/>
          <w:b/>
          <w:bCs/>
        </w:rPr>
        <w:t xml:space="preserve"> VALSTYBINIŲ MIŠKŲ URĖDIJA</w:t>
      </w:r>
    </w:p>
    <w:p w14:paraId="7CB4D591" w14:textId="3BFB47E0" w:rsidR="00466CC8" w:rsidRPr="006B0C67" w:rsidRDefault="00466CC8" w:rsidP="00466CC8">
      <w:pPr>
        <w:spacing w:afterAutospacing="0"/>
        <w:ind w:left="4320" w:hanging="4320"/>
        <w:rPr>
          <w:rFonts w:ascii="Arial" w:eastAsia="Times New Roman" w:hAnsi="Arial" w:cs="Arial"/>
        </w:rPr>
      </w:pPr>
      <w:r w:rsidRPr="006B0C67">
        <w:rPr>
          <w:rFonts w:ascii="Arial" w:eastAsia="Times New Roman" w:hAnsi="Arial" w:cs="Arial"/>
        </w:rPr>
        <w:t xml:space="preserve">Suinteresuotiems </w:t>
      </w:r>
      <w:r>
        <w:rPr>
          <w:rFonts w:ascii="Arial" w:eastAsia="Times New Roman" w:hAnsi="Arial" w:cs="Arial"/>
        </w:rPr>
        <w:t>asmenims</w:t>
      </w:r>
      <w:r w:rsidRPr="006B0C67">
        <w:rPr>
          <w:rFonts w:ascii="Arial" w:eastAsia="Times New Roman" w:hAnsi="Arial" w:cs="Arial"/>
        </w:rPr>
        <w:tab/>
        <w:t xml:space="preserve">            </w:t>
      </w:r>
      <w:r>
        <w:rPr>
          <w:rFonts w:ascii="Arial" w:eastAsia="Times New Roman" w:hAnsi="Arial" w:cs="Arial"/>
        </w:rPr>
        <w:tab/>
      </w:r>
      <w:r>
        <w:rPr>
          <w:rFonts w:ascii="Arial" w:eastAsia="Times New Roman" w:hAnsi="Arial" w:cs="Arial"/>
        </w:rPr>
        <w:tab/>
        <w:t xml:space="preserve">                                 </w:t>
      </w:r>
      <w:r w:rsidR="00B70CE1">
        <w:rPr>
          <w:rFonts w:ascii="Arial" w:eastAsia="Times New Roman" w:hAnsi="Arial" w:cs="Arial"/>
        </w:rPr>
        <w:t xml:space="preserve">     </w:t>
      </w:r>
      <w:r w:rsidRPr="005221C8">
        <w:rPr>
          <w:rFonts w:ascii="Arial" w:eastAsia="Times New Roman" w:hAnsi="Arial" w:cs="Arial"/>
        </w:rPr>
        <w:t>202</w:t>
      </w:r>
      <w:r w:rsidR="00240BBF" w:rsidRPr="005221C8">
        <w:rPr>
          <w:rFonts w:ascii="Arial" w:eastAsia="Times New Roman" w:hAnsi="Arial" w:cs="Arial"/>
        </w:rPr>
        <w:t>6</w:t>
      </w:r>
      <w:r w:rsidRPr="005221C8">
        <w:rPr>
          <w:rFonts w:ascii="Arial" w:eastAsia="Times New Roman" w:hAnsi="Arial" w:cs="Arial"/>
        </w:rPr>
        <w:t>-0</w:t>
      </w:r>
      <w:r w:rsidR="00240BBF" w:rsidRPr="005221C8">
        <w:rPr>
          <w:rFonts w:ascii="Arial" w:eastAsia="Times New Roman" w:hAnsi="Arial" w:cs="Arial"/>
        </w:rPr>
        <w:t>3-</w:t>
      </w:r>
      <w:r w:rsidR="005221C8" w:rsidRPr="005221C8">
        <w:rPr>
          <w:rFonts w:ascii="Arial" w:eastAsia="Times New Roman" w:hAnsi="Arial" w:cs="Arial"/>
        </w:rPr>
        <w:t>06</w:t>
      </w:r>
    </w:p>
    <w:p w14:paraId="4072125D" w14:textId="77777777" w:rsidR="00466CC8" w:rsidRPr="006B0C67" w:rsidRDefault="00466CC8" w:rsidP="009E4C61">
      <w:pPr>
        <w:spacing w:afterAutospacing="0"/>
        <w:ind w:firstLine="0"/>
        <w:rPr>
          <w:rFonts w:ascii="Arial" w:eastAsia="Times New Roman" w:hAnsi="Arial" w:cs="Arial"/>
          <w:i/>
          <w:iCs/>
        </w:rPr>
      </w:pPr>
      <w:r w:rsidRPr="006B0C67">
        <w:rPr>
          <w:rFonts w:ascii="Arial" w:eastAsia="Times New Roman" w:hAnsi="Arial" w:cs="Arial"/>
          <w:i/>
          <w:iCs/>
        </w:rPr>
        <w:t>(pranešimas CVP IS priemonėmis)</w:t>
      </w:r>
    </w:p>
    <w:p w14:paraId="20974EAC" w14:textId="77777777" w:rsidR="00A12147" w:rsidRPr="000D59A5" w:rsidRDefault="00A12147" w:rsidP="00A12147">
      <w:pPr>
        <w:autoSpaceDN/>
        <w:spacing w:after="160" w:afterAutospacing="0" w:line="259" w:lineRule="auto"/>
        <w:ind w:firstLine="0"/>
        <w:textAlignment w:val="auto"/>
        <w:rPr>
          <w:rFonts w:ascii="Arial" w:eastAsia="Times New Roman" w:hAnsi="Arial" w:cs="Arial"/>
          <w:kern w:val="2"/>
          <w:lang w:eastAsia="lt-LT"/>
        </w:rPr>
      </w:pPr>
      <w:r w:rsidRPr="000D59A5">
        <w:rPr>
          <w:rFonts w:ascii="Arial" w:eastAsia="Times New Roman" w:hAnsi="Arial" w:cs="Arial"/>
          <w:lang w:eastAsia="lt-LT"/>
        </w:rPr>
        <w:tab/>
      </w:r>
      <w:r w:rsidRPr="000D59A5">
        <w:rPr>
          <w:rFonts w:ascii="Arial" w:eastAsia="Times New Roman" w:hAnsi="Arial" w:cs="Arial"/>
          <w:lang w:eastAsia="lt-LT"/>
        </w:rPr>
        <w:tab/>
      </w:r>
      <w:r w:rsidRPr="000D59A5">
        <w:rPr>
          <w:rFonts w:ascii="Arial" w:eastAsia="Times New Roman" w:hAnsi="Arial" w:cs="Arial"/>
          <w:lang w:eastAsia="lt-LT"/>
        </w:rPr>
        <w:tab/>
      </w:r>
    </w:p>
    <w:p w14:paraId="67B1E2FD" w14:textId="16935656" w:rsidR="00A12147" w:rsidRPr="000D59A5" w:rsidRDefault="00A12147" w:rsidP="00A12147">
      <w:pPr>
        <w:autoSpaceDN/>
        <w:spacing w:afterAutospacing="0"/>
        <w:ind w:right="-1" w:firstLine="0"/>
        <w:jc w:val="center"/>
        <w:textAlignment w:val="auto"/>
        <w:rPr>
          <w:rFonts w:ascii="Arial" w:eastAsia="Times New Roman" w:hAnsi="Arial" w:cs="Arial"/>
          <w:b/>
          <w:bCs/>
        </w:rPr>
      </w:pPr>
      <w:r w:rsidRPr="000D59A5">
        <w:rPr>
          <w:rFonts w:ascii="Arial" w:eastAsia="Times New Roman" w:hAnsi="Arial" w:cs="Arial"/>
          <w:b/>
          <w:bCs/>
        </w:rPr>
        <w:t>KVIETIMAS Į IŠANKSTINĘ (RINKOS) KONSULTACIJĄ DĖL</w:t>
      </w:r>
      <w:bookmarkStart w:id="0" w:name="_Hlk111527085"/>
      <w:r w:rsidR="004B2A24">
        <w:rPr>
          <w:rFonts w:ascii="Arial" w:eastAsia="Times New Roman" w:hAnsi="Arial" w:cs="Arial"/>
          <w:b/>
          <w:bCs/>
        </w:rPr>
        <w:t xml:space="preserve"> </w:t>
      </w:r>
      <w:r w:rsidR="004B2A24" w:rsidRPr="000D59A5">
        <w:rPr>
          <w:rFonts w:ascii="Arial" w:eastAsia="Times New Roman" w:hAnsi="Arial" w:cs="Arial"/>
          <w:b/>
          <w:bCs/>
        </w:rPr>
        <w:t xml:space="preserve">PLANUOJAMO </w:t>
      </w:r>
      <w:bookmarkStart w:id="1" w:name="_Hlk111711781"/>
      <w:r w:rsidR="004B2A24">
        <w:rPr>
          <w:rFonts w:ascii="Arial" w:eastAsia="Arial" w:hAnsi="Arial" w:cs="Arial"/>
          <w:b/>
          <w:color w:val="000000"/>
          <w:lang w:eastAsia="lt-LT"/>
        </w:rPr>
        <w:t>TRAL</w:t>
      </w:r>
      <w:r w:rsidR="00560E46">
        <w:rPr>
          <w:rFonts w:ascii="Arial" w:eastAsia="Arial" w:hAnsi="Arial" w:cs="Arial"/>
          <w:b/>
          <w:color w:val="000000"/>
          <w:lang w:eastAsia="lt-LT"/>
        </w:rPr>
        <w:t>O</w:t>
      </w:r>
      <w:r w:rsidR="004B2A24">
        <w:rPr>
          <w:rFonts w:ascii="Arial" w:eastAsia="Arial" w:hAnsi="Arial" w:cs="Arial"/>
          <w:b/>
          <w:color w:val="000000"/>
          <w:lang w:eastAsia="lt-LT"/>
        </w:rPr>
        <w:t xml:space="preserve"> (PUS</w:t>
      </w:r>
      <w:r w:rsidR="004B2A24" w:rsidRPr="00A223C6">
        <w:rPr>
          <w:rFonts w:ascii="Arial" w:eastAsia="Arial" w:hAnsi="Arial" w:cs="Arial"/>
          <w:b/>
          <w:color w:val="000000"/>
          <w:lang w:eastAsia="lt-LT"/>
        </w:rPr>
        <w:t>PRIEKA</w:t>
      </w:r>
      <w:r w:rsidR="004B2A24">
        <w:rPr>
          <w:rFonts w:ascii="Arial" w:eastAsia="Arial" w:hAnsi="Arial" w:cs="Arial"/>
          <w:b/>
          <w:color w:val="000000"/>
          <w:lang w:eastAsia="lt-LT"/>
        </w:rPr>
        <w:t>B</w:t>
      </w:r>
      <w:r w:rsidR="00560E46">
        <w:rPr>
          <w:rFonts w:ascii="Arial" w:eastAsia="Arial" w:hAnsi="Arial" w:cs="Arial"/>
          <w:b/>
          <w:color w:val="000000"/>
          <w:lang w:eastAsia="lt-LT"/>
        </w:rPr>
        <w:t>ĖS</w:t>
      </w:r>
      <w:r w:rsidR="004B2A24">
        <w:rPr>
          <w:rFonts w:ascii="Arial" w:eastAsia="Arial" w:hAnsi="Arial" w:cs="Arial"/>
          <w:b/>
          <w:color w:val="000000"/>
          <w:lang w:eastAsia="lt-LT"/>
        </w:rPr>
        <w:t>) SUNKIAJAI TECHNIKAI PERVEŽTI</w:t>
      </w:r>
      <w:bookmarkEnd w:id="1"/>
      <w:r w:rsidR="004B2A24">
        <w:rPr>
          <w:rFonts w:ascii="Arial" w:eastAsia="Arial" w:hAnsi="Arial" w:cs="Arial"/>
          <w:b/>
          <w:color w:val="000000"/>
          <w:lang w:eastAsia="lt-LT"/>
        </w:rPr>
        <w:t xml:space="preserve"> </w:t>
      </w:r>
      <w:r w:rsidR="00BB3EFD">
        <w:rPr>
          <w:rFonts w:ascii="Arial" w:eastAsia="Arial" w:hAnsi="Arial" w:cs="Arial"/>
          <w:b/>
          <w:color w:val="000000"/>
          <w:lang w:eastAsia="lt-LT"/>
        </w:rPr>
        <w:t xml:space="preserve">BEI JO TECHNINIO APTARNAVIMO IR REMONTO PASLAUGŲ </w:t>
      </w:r>
      <w:r w:rsidR="009E4C61" w:rsidRPr="00D60C98">
        <w:rPr>
          <w:rFonts w:ascii="Arial" w:hAnsi="Arial" w:cs="Arial"/>
          <w:b/>
          <w:bCs/>
        </w:rPr>
        <w:t>VIEŠOJO</w:t>
      </w:r>
      <w:r>
        <w:rPr>
          <w:rFonts w:ascii="Arial" w:eastAsia="Arial" w:hAnsi="Arial" w:cs="Arial"/>
          <w:b/>
          <w:color w:val="000000"/>
          <w:lang w:eastAsia="lt-LT"/>
        </w:rPr>
        <w:t xml:space="preserve"> </w:t>
      </w:r>
      <w:r w:rsidRPr="000D59A5">
        <w:rPr>
          <w:rFonts w:ascii="Arial" w:eastAsia="Times New Roman" w:hAnsi="Arial" w:cs="Arial"/>
          <w:b/>
          <w:bCs/>
        </w:rPr>
        <w:t>PIRKIMO</w:t>
      </w:r>
      <w:bookmarkEnd w:id="0"/>
    </w:p>
    <w:p w14:paraId="2E5E0131" w14:textId="77777777" w:rsidR="00A12147" w:rsidRPr="000D59A5" w:rsidRDefault="00A12147" w:rsidP="00A12147">
      <w:pPr>
        <w:autoSpaceDN/>
        <w:spacing w:afterAutospacing="0"/>
        <w:ind w:firstLine="426"/>
        <w:textAlignment w:val="auto"/>
        <w:rPr>
          <w:rFonts w:ascii="Arial" w:eastAsia="Times New Roman" w:hAnsi="Arial" w:cs="Arial"/>
          <w:color w:val="000000"/>
          <w:lang w:eastAsia="lt-LT"/>
        </w:rPr>
      </w:pPr>
    </w:p>
    <w:p w14:paraId="67608340" w14:textId="496A7A7F" w:rsidR="00A12147" w:rsidRPr="00102348" w:rsidRDefault="00A12147" w:rsidP="009E4C61">
      <w:pPr>
        <w:spacing w:after="100"/>
        <w:jc w:val="both"/>
        <w:rPr>
          <w:rFonts w:ascii="Arial" w:eastAsia="Times New Roman" w:hAnsi="Arial" w:cs="Arial"/>
          <w:color w:val="000000"/>
          <w:lang w:eastAsia="lt-LT"/>
        </w:rPr>
      </w:pPr>
      <w:r w:rsidRPr="00102348">
        <w:rPr>
          <w:rFonts w:ascii="Arial" w:eastAsia="Times New Roman" w:hAnsi="Arial" w:cs="Arial"/>
          <w:color w:val="000000"/>
          <w:lang w:eastAsia="lt-LT"/>
        </w:rPr>
        <w:t>VĮ Valstybinių miškų urėdija (toliau – VMU</w:t>
      </w:r>
      <w:r w:rsidR="009E4C61">
        <w:rPr>
          <w:rFonts w:ascii="Arial" w:eastAsia="Times New Roman" w:hAnsi="Arial" w:cs="Arial"/>
          <w:color w:val="000000"/>
          <w:lang w:eastAsia="lt-LT"/>
        </w:rPr>
        <w:t>/</w:t>
      </w:r>
      <w:r w:rsidRPr="00102348">
        <w:rPr>
          <w:rFonts w:ascii="Arial" w:eastAsia="Times New Roman" w:hAnsi="Arial" w:cs="Arial"/>
          <w:color w:val="000000"/>
          <w:lang w:eastAsia="lt-LT"/>
        </w:rPr>
        <w:t xml:space="preserve"> Perkančioji organizacija), siekdama tinkamai pasiruošti numatomam </w:t>
      </w:r>
      <w:r w:rsidR="004B2A24" w:rsidRPr="004B2A24">
        <w:rPr>
          <w:rFonts w:ascii="Arial" w:eastAsia="Times New Roman" w:hAnsi="Arial" w:cs="Arial"/>
        </w:rPr>
        <w:t>tral</w:t>
      </w:r>
      <w:r w:rsidR="006E1E9D">
        <w:rPr>
          <w:rFonts w:ascii="Arial" w:eastAsia="Times New Roman" w:hAnsi="Arial" w:cs="Arial"/>
        </w:rPr>
        <w:t>o</w:t>
      </w:r>
      <w:r w:rsidR="004B2A24" w:rsidRPr="004B2A24">
        <w:rPr>
          <w:rFonts w:ascii="Arial" w:eastAsia="Times New Roman" w:hAnsi="Arial" w:cs="Arial"/>
        </w:rPr>
        <w:t xml:space="preserve"> </w:t>
      </w:r>
      <w:r w:rsidR="004B2A24" w:rsidRPr="004B2A24">
        <w:rPr>
          <w:rFonts w:ascii="Arial" w:eastAsia="Arial" w:hAnsi="Arial" w:cs="Arial"/>
          <w:color w:val="000000"/>
          <w:lang w:eastAsia="lt-LT"/>
        </w:rPr>
        <w:t>(puspriekab</w:t>
      </w:r>
      <w:r w:rsidR="006E1E9D">
        <w:rPr>
          <w:rFonts w:ascii="Arial" w:eastAsia="Arial" w:hAnsi="Arial" w:cs="Arial"/>
          <w:color w:val="000000"/>
          <w:lang w:eastAsia="lt-LT"/>
        </w:rPr>
        <w:t>ės</w:t>
      </w:r>
      <w:r w:rsidR="004B2A24" w:rsidRPr="004B2A24">
        <w:rPr>
          <w:rFonts w:ascii="Arial" w:eastAsia="Arial" w:hAnsi="Arial" w:cs="Arial"/>
          <w:color w:val="000000"/>
          <w:lang w:eastAsia="lt-LT"/>
        </w:rPr>
        <w:t>) sunkiajai technikai pervežti</w:t>
      </w:r>
      <w:r w:rsidR="004B2A24">
        <w:rPr>
          <w:rFonts w:ascii="Arial" w:eastAsia="Arial" w:hAnsi="Arial" w:cs="Arial"/>
          <w:b/>
          <w:color w:val="000000"/>
          <w:lang w:eastAsia="lt-LT"/>
        </w:rPr>
        <w:t xml:space="preserve"> </w:t>
      </w:r>
      <w:r w:rsidR="00223B85" w:rsidRPr="00223B85">
        <w:rPr>
          <w:rFonts w:ascii="Arial" w:eastAsia="Arial" w:hAnsi="Arial" w:cs="Arial"/>
          <w:bCs/>
          <w:color w:val="000000"/>
          <w:lang w:eastAsia="lt-LT"/>
        </w:rPr>
        <w:t>bei jo techninio aptarnavimo ir remonto paslaugų</w:t>
      </w:r>
      <w:r w:rsidR="00223B85">
        <w:rPr>
          <w:rFonts w:ascii="Arial" w:eastAsia="Arial" w:hAnsi="Arial" w:cs="Arial"/>
          <w:b/>
          <w:color w:val="000000"/>
          <w:lang w:eastAsia="lt-LT"/>
        </w:rPr>
        <w:t xml:space="preserve"> </w:t>
      </w:r>
      <w:r w:rsidRPr="00102348">
        <w:rPr>
          <w:rFonts w:ascii="Arial" w:hAnsi="Arial" w:cs="Arial"/>
        </w:rPr>
        <w:t>pirkimui</w:t>
      </w:r>
      <w:r w:rsidRPr="00102348">
        <w:rPr>
          <w:rFonts w:ascii="Arial" w:eastAsia="Times New Roman" w:hAnsi="Arial" w:cs="Arial"/>
          <w:color w:val="000000"/>
          <w:lang w:eastAsia="lt-LT"/>
        </w:rPr>
        <w:t>, organizuoja rinkos dalyvių konsultaciją.</w:t>
      </w:r>
    </w:p>
    <w:tbl>
      <w:tblPr>
        <w:tblW w:w="1006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838"/>
        <w:gridCol w:w="8222"/>
      </w:tblGrid>
      <w:tr w:rsidR="00A12147" w:rsidRPr="000D59A5" w14:paraId="038A02D2" w14:textId="77777777" w:rsidTr="00FB04B6">
        <w:tc>
          <w:tcPr>
            <w:tcW w:w="1838" w:type="dxa"/>
            <w:tcBorders>
              <w:top w:val="single" w:sz="4" w:space="0" w:color="auto"/>
              <w:left w:val="single" w:sz="4" w:space="0" w:color="auto"/>
              <w:bottom w:val="single" w:sz="4" w:space="0" w:color="auto"/>
              <w:right w:val="single" w:sz="4" w:space="0" w:color="auto"/>
            </w:tcBorders>
            <w:vAlign w:val="center"/>
          </w:tcPr>
          <w:p w14:paraId="7C980EE7" w14:textId="77777777" w:rsidR="00A12147" w:rsidRPr="000D59A5" w:rsidRDefault="00A12147" w:rsidP="00FB04B6">
            <w:pPr>
              <w:autoSpaceDN/>
              <w:spacing w:afterAutospacing="0"/>
              <w:ind w:firstLine="0"/>
              <w:textAlignment w:val="auto"/>
              <w:rPr>
                <w:rFonts w:ascii="Arial" w:eastAsia="Calibri" w:hAnsi="Arial" w:cs="Arial"/>
                <w:b/>
              </w:rPr>
            </w:pPr>
            <w:r w:rsidRPr="000D59A5">
              <w:rPr>
                <w:rFonts w:ascii="Arial" w:eastAsia="Calibri" w:hAnsi="Arial" w:cs="Arial"/>
                <w:b/>
              </w:rPr>
              <w:t>Pirkimo objekta</w:t>
            </w:r>
            <w:r>
              <w:rPr>
                <w:rFonts w:ascii="Arial" w:eastAsia="Calibri" w:hAnsi="Arial" w:cs="Arial"/>
                <w:b/>
              </w:rPr>
              <w:t>s</w:t>
            </w:r>
          </w:p>
        </w:tc>
        <w:tc>
          <w:tcPr>
            <w:tcW w:w="8222" w:type="dxa"/>
            <w:tcBorders>
              <w:top w:val="single" w:sz="4" w:space="0" w:color="auto"/>
              <w:left w:val="single" w:sz="4" w:space="0" w:color="auto"/>
              <w:bottom w:val="single" w:sz="4" w:space="0" w:color="auto"/>
              <w:right w:val="single" w:sz="4" w:space="0" w:color="auto"/>
            </w:tcBorders>
            <w:vAlign w:val="center"/>
          </w:tcPr>
          <w:p w14:paraId="165C8610" w14:textId="3E1E43EA" w:rsidR="00A12147" w:rsidRPr="000D59A5" w:rsidRDefault="004B2A24" w:rsidP="009E4C61">
            <w:pPr>
              <w:autoSpaceDN/>
              <w:spacing w:afterAutospacing="0"/>
              <w:ind w:right="-1" w:firstLine="0"/>
              <w:jc w:val="both"/>
              <w:textAlignment w:val="auto"/>
              <w:rPr>
                <w:rFonts w:ascii="Arial" w:eastAsia="Times New Roman" w:hAnsi="Arial" w:cs="Arial"/>
                <w:color w:val="000000"/>
                <w:lang w:eastAsia="lt-LT"/>
              </w:rPr>
            </w:pPr>
            <w:r>
              <w:rPr>
                <w:rFonts w:ascii="Arial" w:eastAsia="Arial" w:hAnsi="Arial" w:cs="Arial"/>
                <w:bCs/>
                <w:color w:val="000000"/>
                <w:lang w:eastAsia="lt-LT"/>
              </w:rPr>
              <w:t>T</w:t>
            </w:r>
            <w:r w:rsidRPr="006239C1">
              <w:rPr>
                <w:rFonts w:ascii="Arial" w:eastAsia="Arial" w:hAnsi="Arial" w:cs="Arial"/>
                <w:bCs/>
                <w:color w:val="000000"/>
                <w:lang w:eastAsia="lt-LT"/>
              </w:rPr>
              <w:t>ral</w:t>
            </w:r>
            <w:r w:rsidR="00A7010F">
              <w:rPr>
                <w:rFonts w:ascii="Arial" w:eastAsia="Arial" w:hAnsi="Arial" w:cs="Arial"/>
                <w:bCs/>
                <w:color w:val="000000"/>
                <w:lang w:eastAsia="lt-LT"/>
              </w:rPr>
              <w:t>o</w:t>
            </w:r>
            <w:r w:rsidRPr="006239C1">
              <w:rPr>
                <w:rFonts w:ascii="Arial" w:eastAsia="Arial" w:hAnsi="Arial" w:cs="Arial"/>
                <w:bCs/>
                <w:color w:val="000000"/>
                <w:lang w:eastAsia="lt-LT"/>
              </w:rPr>
              <w:t xml:space="preserve"> (puspriekab</w:t>
            </w:r>
            <w:r w:rsidR="00A7010F">
              <w:rPr>
                <w:rFonts w:ascii="Arial" w:eastAsia="Arial" w:hAnsi="Arial" w:cs="Arial"/>
                <w:bCs/>
                <w:color w:val="000000"/>
                <w:lang w:eastAsia="lt-LT"/>
              </w:rPr>
              <w:t>ės</w:t>
            </w:r>
            <w:r w:rsidRPr="006239C1">
              <w:rPr>
                <w:rFonts w:ascii="Arial" w:eastAsia="Arial" w:hAnsi="Arial" w:cs="Arial"/>
                <w:bCs/>
                <w:color w:val="000000"/>
                <w:lang w:eastAsia="lt-LT"/>
              </w:rPr>
              <w:t xml:space="preserve">) sunkiajai technikai pervežti </w:t>
            </w:r>
            <w:r w:rsidR="00223B85" w:rsidRPr="00223B85">
              <w:rPr>
                <w:rFonts w:ascii="Arial" w:eastAsia="Arial" w:hAnsi="Arial" w:cs="Arial"/>
                <w:bCs/>
                <w:color w:val="000000"/>
                <w:lang w:eastAsia="lt-LT"/>
              </w:rPr>
              <w:t>bei jo techninio aptarnavimo ir remonto paslaugų</w:t>
            </w:r>
            <w:r w:rsidR="00223B85">
              <w:rPr>
                <w:rFonts w:ascii="Arial" w:eastAsia="Arial" w:hAnsi="Arial" w:cs="Arial"/>
                <w:b/>
                <w:color w:val="000000"/>
                <w:lang w:eastAsia="lt-LT"/>
              </w:rPr>
              <w:t xml:space="preserve"> </w:t>
            </w:r>
            <w:r w:rsidRPr="000D59A5">
              <w:rPr>
                <w:rFonts w:ascii="Arial" w:eastAsia="Times New Roman" w:hAnsi="Arial" w:cs="Arial"/>
                <w:bCs/>
              </w:rPr>
              <w:t>pirkim</w:t>
            </w:r>
            <w:r>
              <w:rPr>
                <w:rFonts w:ascii="Arial" w:eastAsia="Times New Roman" w:hAnsi="Arial" w:cs="Arial"/>
                <w:bCs/>
              </w:rPr>
              <w:t>as</w:t>
            </w:r>
            <w:r w:rsidR="009E4C61">
              <w:rPr>
                <w:rFonts w:ascii="Arial" w:hAnsi="Arial" w:cs="Arial"/>
              </w:rPr>
              <w:t xml:space="preserve"> (toliau – Pirkimas)</w:t>
            </w:r>
            <w:r w:rsidR="00A12147">
              <w:rPr>
                <w:rFonts w:ascii="Arial" w:eastAsia="Arial" w:hAnsi="Arial" w:cs="Arial"/>
                <w:bCs/>
                <w:color w:val="000000"/>
                <w:lang w:eastAsia="lt-LT"/>
              </w:rPr>
              <w:t xml:space="preserve">. </w:t>
            </w:r>
          </w:p>
          <w:p w14:paraId="768FBE72" w14:textId="6C60D9C7" w:rsidR="00A12147" w:rsidRPr="000D59A5" w:rsidRDefault="00A12147" w:rsidP="00FB04B6">
            <w:pPr>
              <w:autoSpaceDN/>
              <w:spacing w:afterAutospacing="0"/>
              <w:ind w:firstLine="0"/>
              <w:jc w:val="both"/>
              <w:textAlignment w:val="auto"/>
              <w:rPr>
                <w:rFonts w:ascii="Arial" w:hAnsi="Arial" w:cs="Arial"/>
                <w:color w:val="538135" w:themeColor="accent6" w:themeShade="BF"/>
              </w:rPr>
            </w:pPr>
            <w:r w:rsidRPr="000D59A5">
              <w:rPr>
                <w:rFonts w:ascii="Arial" w:eastAsia="Times New Roman" w:hAnsi="Arial" w:cs="Arial"/>
                <w:color w:val="000000"/>
                <w:lang w:eastAsia="lt-LT"/>
              </w:rPr>
              <w:t xml:space="preserve">Pirkimo </w:t>
            </w:r>
            <w:r w:rsidRPr="000D59A5">
              <w:rPr>
                <w:rFonts w:ascii="Arial" w:hAnsi="Arial" w:cs="Arial"/>
              </w:rPr>
              <w:t>techninė</w:t>
            </w:r>
            <w:r>
              <w:rPr>
                <w:rFonts w:ascii="Arial" w:hAnsi="Arial" w:cs="Arial"/>
              </w:rPr>
              <w:t>s</w:t>
            </w:r>
            <w:r w:rsidRPr="000D59A5">
              <w:rPr>
                <w:rFonts w:ascii="Arial" w:hAnsi="Arial" w:cs="Arial"/>
              </w:rPr>
              <w:t xml:space="preserve"> specifikacijos projektas pateikiamas šio kvietimo </w:t>
            </w:r>
            <w:r w:rsidR="00B70CE1">
              <w:rPr>
                <w:rFonts w:ascii="Arial" w:hAnsi="Arial" w:cs="Arial"/>
              </w:rPr>
              <w:t xml:space="preserve">1 </w:t>
            </w:r>
            <w:r w:rsidRPr="000D59A5">
              <w:rPr>
                <w:rFonts w:ascii="Arial" w:hAnsi="Arial" w:cs="Arial"/>
              </w:rPr>
              <w:t xml:space="preserve">priede. </w:t>
            </w:r>
            <w:r w:rsidR="004B2A24">
              <w:rPr>
                <w:rFonts w:ascii="Arial" w:hAnsi="Arial" w:cs="Arial"/>
              </w:rPr>
              <w:t xml:space="preserve"> </w:t>
            </w:r>
          </w:p>
        </w:tc>
      </w:tr>
      <w:tr w:rsidR="00A12147" w:rsidRPr="000D59A5" w14:paraId="57AB0C3F" w14:textId="77777777" w:rsidTr="00FB04B6">
        <w:tc>
          <w:tcPr>
            <w:tcW w:w="1838" w:type="dxa"/>
            <w:tcBorders>
              <w:top w:val="single" w:sz="4" w:space="0" w:color="auto"/>
              <w:left w:val="single" w:sz="4" w:space="0" w:color="auto"/>
              <w:bottom w:val="single" w:sz="4" w:space="0" w:color="auto"/>
              <w:right w:val="single" w:sz="4" w:space="0" w:color="auto"/>
            </w:tcBorders>
            <w:vAlign w:val="center"/>
            <w:hideMark/>
          </w:tcPr>
          <w:p w14:paraId="609AD8E0" w14:textId="77777777" w:rsidR="00A12147" w:rsidRPr="000D59A5" w:rsidRDefault="00A12147" w:rsidP="00FB04B6">
            <w:pPr>
              <w:autoSpaceDN/>
              <w:spacing w:afterAutospacing="0"/>
              <w:ind w:firstLine="0"/>
              <w:textAlignment w:val="auto"/>
              <w:rPr>
                <w:rFonts w:ascii="Arial" w:eastAsia="Times New Roman" w:hAnsi="Arial" w:cs="Arial"/>
                <w:lang w:eastAsia="lt-LT"/>
              </w:rPr>
            </w:pPr>
            <w:r w:rsidRPr="000D59A5">
              <w:rPr>
                <w:rFonts w:ascii="Arial" w:eastAsia="Times New Roman" w:hAnsi="Arial" w:cs="Arial"/>
                <w:b/>
                <w:bCs/>
                <w:color w:val="000000"/>
                <w:lang w:eastAsia="lt-LT"/>
              </w:rPr>
              <w:t>Rinkos konsultacijos</w:t>
            </w:r>
            <w:r w:rsidRPr="000D59A5">
              <w:rPr>
                <w:rFonts w:ascii="Arial" w:eastAsia="Times New Roman" w:hAnsi="Arial" w:cs="Arial"/>
                <w:b/>
                <w:bCs/>
                <w:color w:val="000000"/>
                <w:lang w:eastAsia="lt-LT"/>
              </w:rPr>
              <w:br/>
              <w:t>tikslas</w:t>
            </w:r>
          </w:p>
        </w:tc>
        <w:tc>
          <w:tcPr>
            <w:tcW w:w="8222" w:type="dxa"/>
            <w:tcBorders>
              <w:top w:val="single" w:sz="4" w:space="0" w:color="auto"/>
              <w:left w:val="single" w:sz="4" w:space="0" w:color="auto"/>
              <w:bottom w:val="single" w:sz="4" w:space="0" w:color="auto"/>
              <w:right w:val="single" w:sz="4" w:space="0" w:color="auto"/>
            </w:tcBorders>
            <w:vAlign w:val="center"/>
            <w:hideMark/>
          </w:tcPr>
          <w:p w14:paraId="1AA95171" w14:textId="77777777" w:rsidR="00674AEC" w:rsidRDefault="00A12147" w:rsidP="00674AEC">
            <w:pPr>
              <w:spacing w:afterAutospacing="0"/>
              <w:ind w:firstLine="0"/>
              <w:jc w:val="both"/>
              <w:rPr>
                <w:rFonts w:ascii="Arial" w:eastAsia="Times New Roman" w:hAnsi="Arial" w:cs="Arial"/>
                <w:color w:val="000000"/>
                <w:lang w:eastAsia="lt-LT"/>
              </w:rPr>
            </w:pPr>
            <w:r w:rsidRPr="000D59A5">
              <w:rPr>
                <w:rFonts w:ascii="Arial" w:eastAsia="Times New Roman" w:hAnsi="Arial" w:cs="Arial"/>
                <w:color w:val="000000"/>
                <w:lang w:eastAsia="lt-LT"/>
              </w:rPr>
              <w:t>Vadovaujantis Lietuvos Respublikos viešųjų pirkimų įstatymo</w:t>
            </w:r>
            <w:r w:rsidRPr="000D59A5">
              <w:rPr>
                <w:rFonts w:ascii="Arial" w:eastAsia="Times New Roman" w:hAnsi="Arial" w:cs="Arial"/>
                <w:color w:val="000000"/>
                <w:lang w:eastAsia="lt-LT"/>
              </w:rPr>
              <w:br/>
              <w:t xml:space="preserve">(toliau – VPĮ) 27 straipsnio 1 dalies 1 punktu, Perkančioji organizacija, siekdama pasirengti pirkimui ir pranešti tiekėjams apie savo pirkimų planus ir reikalavimus, gali: </w:t>
            </w:r>
          </w:p>
          <w:p w14:paraId="2F7EF81F" w14:textId="7D17F1EF" w:rsidR="00A12147" w:rsidRPr="00674AEC" w:rsidRDefault="00674AEC" w:rsidP="00674AEC">
            <w:pPr>
              <w:spacing w:afterAutospacing="0"/>
              <w:ind w:firstLine="0"/>
              <w:jc w:val="both"/>
              <w:rPr>
                <w:rFonts w:ascii="Arial" w:hAnsi="Arial" w:cs="Arial"/>
                <w:color w:val="000000"/>
              </w:rPr>
            </w:pPr>
            <w:r w:rsidRPr="00677C64">
              <w:rPr>
                <w:rFonts w:ascii="Arial" w:eastAsia="Times New Roman" w:hAnsi="Arial" w:cs="Arial"/>
                <w:i/>
                <w:iCs/>
                <w:color w:val="000000"/>
                <w:lang w:eastAsia="lt-LT"/>
              </w:rPr>
              <w:t>1</w:t>
            </w:r>
            <w:r w:rsidRPr="00677C64">
              <w:rPr>
                <w:rFonts w:ascii="Arial" w:hAnsi="Arial" w:cs="Arial"/>
                <w:color w:val="000000"/>
              </w:rPr>
              <w:t>) prašyti suteikti ir gauti nepriklausomų ekspertų, institucijų arba rinkos dalyvių konsultacijas, taip pat konsultuotis su visuomene. Šiomis konsultacijomis remiamasi pirkimo metu, jeigu dėl tokių konsultacijų nėra iškreipiama konkurencija ir pažeidžiami nediskriminavimo ir skaidrumo principai. Perkančiosios organizacijos kvietimas suteikti konsultaciją ir kita susijusi informacija apie konsultacijas turi būti skelbiama Centrinėje viešųjų pirkimų informacinėje sistemoje Viešųjų pirkimų tarnybos nustatyta tvarka. Rinkos dalyvių konsultacijos yra privalomos pirkimo, apie kurį turi būti skelbiama, išskyrus mažos vertės pirkimą, atveju, jeigu per paskutinius 12 mėnesių atliekant paskutinį tokių pačių ar panašių prekių, paslaugų ar darbų pirkimą, apie kurį buvo privaloma skelbti, išskyrus mažos vertės pirkimą, nebuvo gauta nė viena arba gauta tik viena tinkama paraiška ar pasiūlymas.</w:t>
            </w:r>
          </w:p>
          <w:p w14:paraId="35018292" w14:textId="2964A003" w:rsidR="00A12147" w:rsidRPr="000D59A5" w:rsidRDefault="00A12147" w:rsidP="00FB04B6">
            <w:pPr>
              <w:autoSpaceDN/>
              <w:spacing w:afterAutospacing="0"/>
              <w:ind w:firstLine="0"/>
              <w:jc w:val="both"/>
              <w:textAlignment w:val="auto"/>
              <w:rPr>
                <w:rFonts w:ascii="Arial" w:hAnsi="Arial" w:cs="Arial"/>
                <w:iCs/>
              </w:rPr>
            </w:pPr>
            <w:r w:rsidRPr="000D59A5">
              <w:rPr>
                <w:rFonts w:ascii="Arial" w:eastAsia="Times New Roman" w:hAnsi="Arial" w:cs="Arial"/>
                <w:b/>
                <w:bCs/>
                <w:color w:val="000000"/>
                <w:lang w:eastAsia="lt-LT"/>
              </w:rPr>
              <w:t xml:space="preserve">Rinkos konsultacija nėra skelbimas apie pirkimą ar išankstinis skelbimas apie pirkimą. </w:t>
            </w:r>
            <w:r w:rsidRPr="000D59A5">
              <w:rPr>
                <w:rFonts w:ascii="Arial" w:eastAsia="Times New Roman" w:hAnsi="Arial" w:cs="Arial"/>
                <w:color w:val="000000"/>
                <w:lang w:eastAsia="lt-LT"/>
              </w:rPr>
              <w:t>Tinkamas pasirengimas Pirkimui ir tiekėjų informavimas apie savo planuojamas pirkti prekes ir sudaryti sąlygas rinkos dalyviams ir kitiems suinteresuotiems asmenims pateikti</w:t>
            </w:r>
            <w:r w:rsidRPr="000D59A5">
              <w:rPr>
                <w:rFonts w:ascii="Arial" w:hAnsi="Arial" w:cs="Arial"/>
                <w:iCs/>
              </w:rPr>
              <w:t xml:space="preserve"> pastabas, kainas, pasiūlymus dėl Pirkimo techninės specifikacijos </w:t>
            </w:r>
            <w:r w:rsidRPr="005235D7">
              <w:rPr>
                <w:rFonts w:ascii="Arial" w:hAnsi="Arial" w:cs="Arial"/>
                <w:iCs/>
              </w:rPr>
              <w:t xml:space="preserve">projekto ir atsakymus </w:t>
            </w:r>
            <w:r w:rsidRPr="005235D7">
              <w:rPr>
                <w:rFonts w:ascii="Arial" w:hAnsi="Arial" w:cs="Arial"/>
                <w:iCs/>
                <w:u w:val="single"/>
              </w:rPr>
              <w:t>į Perkančiosios organizacijos klausimus, pateiktus</w:t>
            </w:r>
            <w:r w:rsidR="00B70CE1" w:rsidRPr="005235D7">
              <w:rPr>
                <w:rFonts w:ascii="Arial" w:hAnsi="Arial" w:cs="Arial"/>
                <w:iCs/>
                <w:u w:val="single"/>
              </w:rPr>
              <w:t xml:space="preserve"> šio kvietimo </w:t>
            </w:r>
            <w:r w:rsidR="00307522" w:rsidRPr="005235D7">
              <w:rPr>
                <w:rFonts w:ascii="Arial" w:hAnsi="Arial" w:cs="Arial"/>
                <w:iCs/>
                <w:u w:val="single"/>
              </w:rPr>
              <w:t xml:space="preserve">1 ir </w:t>
            </w:r>
            <w:r w:rsidR="00B70CE1" w:rsidRPr="005235D7">
              <w:rPr>
                <w:rFonts w:ascii="Arial" w:hAnsi="Arial" w:cs="Arial"/>
                <w:iCs/>
                <w:u w:val="single"/>
              </w:rPr>
              <w:t>2 priede</w:t>
            </w:r>
            <w:r w:rsidR="00B70CE1" w:rsidRPr="005235D7">
              <w:rPr>
                <w:rFonts w:ascii="Arial" w:hAnsi="Arial" w:cs="Arial"/>
                <w:iCs/>
              </w:rPr>
              <w:t>.</w:t>
            </w:r>
            <w:r w:rsidRPr="005235D7">
              <w:rPr>
                <w:rFonts w:ascii="Arial" w:hAnsi="Arial" w:cs="Arial"/>
                <w:iCs/>
              </w:rPr>
              <w:t xml:space="preserve"> </w:t>
            </w:r>
          </w:p>
          <w:p w14:paraId="15FAF58E" w14:textId="77777777" w:rsidR="00A12147" w:rsidRPr="000D59A5" w:rsidRDefault="00A12147" w:rsidP="00FB04B6">
            <w:pPr>
              <w:autoSpaceDN/>
              <w:spacing w:afterAutospacing="0"/>
              <w:ind w:firstLine="0"/>
              <w:jc w:val="both"/>
              <w:textAlignment w:val="auto"/>
              <w:rPr>
                <w:rFonts w:ascii="Arial" w:hAnsi="Arial" w:cs="Arial"/>
                <w:iCs/>
              </w:rPr>
            </w:pPr>
            <w:bookmarkStart w:id="2" w:name="_Hlk97638632"/>
            <w:r w:rsidRPr="000D59A5">
              <w:rPr>
                <w:rFonts w:ascii="Arial" w:hAnsi="Arial" w:cs="Arial"/>
                <w:iCs/>
              </w:rPr>
              <w:t>Tiekėjo pateikti atsakymai, įskaitant įkainius/kainą, nelaikytini pasiūlymu ir bus naudojami tik rinkos tyrimo tikslais, siekiant tinkamai pasirengti būsimam pirkimui.</w:t>
            </w:r>
            <w:bookmarkEnd w:id="2"/>
          </w:p>
        </w:tc>
      </w:tr>
      <w:tr w:rsidR="00724FDC" w:rsidRPr="000D59A5" w14:paraId="1F95B9A8" w14:textId="77777777" w:rsidTr="007276C4">
        <w:tc>
          <w:tcPr>
            <w:tcW w:w="1838" w:type="dxa"/>
            <w:tcBorders>
              <w:top w:val="single" w:sz="4" w:space="0" w:color="auto"/>
              <w:left w:val="single" w:sz="4" w:space="0" w:color="auto"/>
              <w:bottom w:val="single" w:sz="4" w:space="0" w:color="auto"/>
              <w:right w:val="single" w:sz="4" w:space="0" w:color="auto"/>
            </w:tcBorders>
            <w:vAlign w:val="center"/>
          </w:tcPr>
          <w:p w14:paraId="4F3CA899" w14:textId="0759FADC" w:rsidR="00724FDC" w:rsidRPr="000D59A5" w:rsidRDefault="00724FDC" w:rsidP="00724FDC">
            <w:pPr>
              <w:autoSpaceDN/>
              <w:spacing w:afterAutospacing="0"/>
              <w:ind w:firstLine="0"/>
              <w:textAlignment w:val="auto"/>
              <w:rPr>
                <w:rFonts w:ascii="Arial" w:eastAsia="Times New Roman" w:hAnsi="Arial" w:cs="Arial"/>
                <w:b/>
                <w:bCs/>
                <w:color w:val="000000"/>
                <w:lang w:eastAsia="lt-LT"/>
              </w:rPr>
            </w:pPr>
            <w:r w:rsidRPr="008A7AE8">
              <w:rPr>
                <w:rFonts w:ascii="Arial" w:eastAsia="Times New Roman" w:hAnsi="Arial" w:cs="Arial"/>
                <w:b/>
                <w:bCs/>
                <w:lang w:eastAsia="lt-LT"/>
              </w:rPr>
              <w:t>Rinkos konsultacijos siekiamybė</w:t>
            </w:r>
          </w:p>
        </w:tc>
        <w:tc>
          <w:tcPr>
            <w:tcW w:w="8222" w:type="dxa"/>
            <w:tcBorders>
              <w:top w:val="single" w:sz="4" w:space="0" w:color="auto"/>
              <w:left w:val="single" w:sz="4" w:space="0" w:color="auto"/>
              <w:bottom w:val="single" w:sz="4" w:space="0" w:color="auto"/>
              <w:right w:val="single" w:sz="4" w:space="0" w:color="auto"/>
            </w:tcBorders>
          </w:tcPr>
          <w:p w14:paraId="651CDEA1" w14:textId="594B60A1" w:rsidR="00724FDC" w:rsidRPr="000D59A5" w:rsidRDefault="00724FDC" w:rsidP="00724FDC">
            <w:pPr>
              <w:spacing w:afterAutospacing="0"/>
              <w:ind w:firstLine="0"/>
              <w:jc w:val="both"/>
              <w:rPr>
                <w:rFonts w:ascii="Arial" w:eastAsia="Times New Roman" w:hAnsi="Arial" w:cs="Arial"/>
                <w:color w:val="000000"/>
                <w:lang w:eastAsia="lt-LT"/>
              </w:rPr>
            </w:pPr>
            <w:r w:rsidRPr="007C621D">
              <w:rPr>
                <w:rFonts w:ascii="Arial" w:eastAsia="Times New Roman" w:hAnsi="Arial" w:cs="Arial"/>
                <w:color w:val="000000" w:themeColor="text1"/>
                <w:lang w:eastAsia="lt-LT"/>
              </w:rPr>
              <w:t xml:space="preserve">Nustatyti rinkoje galimybes pirkti </w:t>
            </w:r>
            <w:r w:rsidRPr="004B2A24">
              <w:rPr>
                <w:rFonts w:ascii="Arial" w:eastAsia="Times New Roman" w:hAnsi="Arial" w:cs="Arial"/>
              </w:rPr>
              <w:t>tral</w:t>
            </w:r>
            <w:r w:rsidR="00960B6C">
              <w:rPr>
                <w:rFonts w:ascii="Arial" w:eastAsia="Times New Roman" w:hAnsi="Arial" w:cs="Arial"/>
              </w:rPr>
              <w:t xml:space="preserve">ą </w:t>
            </w:r>
            <w:r w:rsidRPr="004B2A24">
              <w:rPr>
                <w:rFonts w:ascii="Arial" w:eastAsia="Arial" w:hAnsi="Arial" w:cs="Arial"/>
                <w:color w:val="000000"/>
                <w:lang w:eastAsia="lt-LT"/>
              </w:rPr>
              <w:t>(puspriekab</w:t>
            </w:r>
            <w:r w:rsidR="00960B6C">
              <w:rPr>
                <w:rFonts w:ascii="Arial" w:eastAsia="Arial" w:hAnsi="Arial" w:cs="Arial"/>
                <w:color w:val="000000"/>
                <w:lang w:eastAsia="lt-LT"/>
              </w:rPr>
              <w:t>ę</w:t>
            </w:r>
            <w:r w:rsidRPr="004B2A24">
              <w:rPr>
                <w:rFonts w:ascii="Arial" w:eastAsia="Arial" w:hAnsi="Arial" w:cs="Arial"/>
                <w:color w:val="000000"/>
                <w:lang w:eastAsia="lt-LT"/>
              </w:rPr>
              <w:t>) sunkiajai technikai pervežti</w:t>
            </w:r>
            <w:r w:rsidR="00960B6C">
              <w:rPr>
                <w:rFonts w:ascii="Arial" w:eastAsia="Arial" w:hAnsi="Arial" w:cs="Arial"/>
                <w:b/>
                <w:color w:val="000000"/>
                <w:lang w:eastAsia="lt-LT"/>
              </w:rPr>
              <w:t>.</w:t>
            </w:r>
          </w:p>
        </w:tc>
      </w:tr>
      <w:tr w:rsidR="00724FDC" w:rsidRPr="000D59A5" w14:paraId="2A401C00" w14:textId="77777777" w:rsidTr="00FB04B6">
        <w:tc>
          <w:tcPr>
            <w:tcW w:w="1838" w:type="dxa"/>
            <w:tcBorders>
              <w:top w:val="single" w:sz="4" w:space="0" w:color="auto"/>
              <w:left w:val="single" w:sz="4" w:space="0" w:color="auto"/>
              <w:bottom w:val="single" w:sz="4" w:space="0" w:color="auto"/>
              <w:right w:val="single" w:sz="4" w:space="0" w:color="auto"/>
            </w:tcBorders>
            <w:vAlign w:val="center"/>
            <w:hideMark/>
          </w:tcPr>
          <w:p w14:paraId="200C3F77" w14:textId="77777777" w:rsidR="00724FDC" w:rsidRPr="000D59A5" w:rsidRDefault="00724FDC" w:rsidP="00724FDC">
            <w:pPr>
              <w:autoSpaceDN/>
              <w:spacing w:afterAutospacing="0"/>
              <w:ind w:firstLine="0"/>
              <w:textAlignment w:val="auto"/>
              <w:rPr>
                <w:rFonts w:ascii="Arial" w:eastAsia="Times New Roman" w:hAnsi="Arial" w:cs="Arial"/>
                <w:lang w:eastAsia="lt-LT"/>
              </w:rPr>
            </w:pPr>
            <w:r w:rsidRPr="000D59A5">
              <w:rPr>
                <w:rFonts w:ascii="Arial" w:eastAsia="Times New Roman" w:hAnsi="Arial" w:cs="Arial"/>
                <w:b/>
                <w:bCs/>
                <w:color w:val="000000"/>
                <w:lang w:eastAsia="lt-LT"/>
              </w:rPr>
              <w:t>Rinkos konsultacijos</w:t>
            </w:r>
            <w:r w:rsidRPr="000D59A5">
              <w:rPr>
                <w:rFonts w:ascii="Arial" w:eastAsia="Times New Roman" w:hAnsi="Arial" w:cs="Arial"/>
                <w:b/>
                <w:bCs/>
                <w:color w:val="000000"/>
                <w:lang w:eastAsia="lt-LT"/>
              </w:rPr>
              <w:br/>
              <w:t xml:space="preserve">vykdymo tvarka </w:t>
            </w:r>
          </w:p>
        </w:tc>
        <w:tc>
          <w:tcPr>
            <w:tcW w:w="8222" w:type="dxa"/>
            <w:tcBorders>
              <w:top w:val="single" w:sz="4" w:space="0" w:color="auto"/>
              <w:left w:val="single" w:sz="4" w:space="0" w:color="auto"/>
              <w:bottom w:val="single" w:sz="4" w:space="0" w:color="auto"/>
              <w:right w:val="single" w:sz="4" w:space="0" w:color="auto"/>
            </w:tcBorders>
            <w:vAlign w:val="center"/>
            <w:hideMark/>
          </w:tcPr>
          <w:p w14:paraId="10EB83B0" w14:textId="77777777" w:rsidR="00724FDC" w:rsidRPr="000D59A5" w:rsidRDefault="00724FDC" w:rsidP="00724FDC">
            <w:pPr>
              <w:autoSpaceDN/>
              <w:spacing w:afterAutospacing="0"/>
              <w:ind w:firstLine="0"/>
              <w:jc w:val="both"/>
              <w:textAlignment w:val="auto"/>
              <w:rPr>
                <w:rFonts w:ascii="Arial" w:eastAsia="Times New Roman" w:hAnsi="Arial" w:cs="Arial"/>
                <w:lang w:eastAsia="lt-LT"/>
              </w:rPr>
            </w:pPr>
            <w:r w:rsidRPr="000D59A5">
              <w:rPr>
                <w:rFonts w:ascii="Arial" w:eastAsia="Times New Roman" w:hAnsi="Arial" w:cs="Arial"/>
                <w:lang w:eastAsia="lt-LT"/>
              </w:rPr>
              <w:t xml:space="preserve">Rinkos konsultacija vykdoma </w:t>
            </w:r>
            <w:r w:rsidRPr="000D59A5">
              <w:rPr>
                <w:rFonts w:ascii="Arial" w:eastAsia="Times New Roman" w:hAnsi="Arial" w:cs="Arial"/>
                <w:bCs/>
              </w:rPr>
              <w:t xml:space="preserve">Centrinės viešųjų pirkimų informacinės sistemos (toliau – </w:t>
            </w:r>
            <w:r w:rsidRPr="000D59A5">
              <w:rPr>
                <w:rFonts w:ascii="Arial" w:eastAsia="Times New Roman" w:hAnsi="Arial" w:cs="Arial"/>
                <w:lang w:eastAsia="lt-LT"/>
              </w:rPr>
              <w:t>CVP IS) susirašinėjimo priemonių pagalba.</w:t>
            </w:r>
          </w:p>
          <w:p w14:paraId="3627A70B" w14:textId="68032A7A" w:rsidR="00724FDC" w:rsidRPr="000D59A5" w:rsidRDefault="00724FDC" w:rsidP="00724FDC">
            <w:pPr>
              <w:autoSpaceDN/>
              <w:spacing w:afterAutospacing="0"/>
              <w:ind w:firstLine="0"/>
              <w:jc w:val="both"/>
              <w:textAlignment w:val="auto"/>
              <w:rPr>
                <w:rFonts w:ascii="Arial" w:eastAsia="Times New Roman" w:hAnsi="Arial" w:cs="Arial"/>
                <w:b/>
                <w:bCs/>
                <w:lang w:eastAsia="lt-LT"/>
              </w:rPr>
            </w:pPr>
            <w:r w:rsidRPr="000D59A5">
              <w:rPr>
                <w:rFonts w:ascii="Arial" w:eastAsia="Times New Roman" w:hAnsi="Arial" w:cs="Arial"/>
                <w:lang w:eastAsia="lt-LT"/>
              </w:rPr>
              <w:t xml:space="preserve">Pasiūlymai bei atsakymai į Perkančiosios organizacijos pateiktus klausimus turi būti pateikti CVP IS susirašinėjimo priemonių pagalba </w:t>
            </w:r>
            <w:r w:rsidRPr="00EC26CA">
              <w:rPr>
                <w:rFonts w:ascii="Arial" w:eastAsia="Times New Roman" w:hAnsi="Arial" w:cs="Arial"/>
                <w:lang w:eastAsia="lt-LT"/>
              </w:rPr>
              <w:t xml:space="preserve">iki </w:t>
            </w:r>
            <w:r w:rsidRPr="00EC26CA">
              <w:rPr>
                <w:rFonts w:ascii="Arial" w:eastAsia="Times New Roman" w:hAnsi="Arial" w:cs="Arial"/>
                <w:b/>
                <w:bCs/>
                <w:lang w:eastAsia="lt-LT"/>
              </w:rPr>
              <w:t xml:space="preserve">2026 m. kovo </w:t>
            </w:r>
            <w:r w:rsidR="00865C5E" w:rsidRPr="00EC26CA">
              <w:rPr>
                <w:rFonts w:ascii="Arial" w:eastAsia="Times New Roman" w:hAnsi="Arial" w:cs="Arial"/>
                <w:b/>
                <w:bCs/>
                <w:lang w:eastAsia="lt-LT"/>
              </w:rPr>
              <w:t>18</w:t>
            </w:r>
            <w:r w:rsidRPr="00EC26CA">
              <w:rPr>
                <w:rFonts w:ascii="Arial" w:eastAsia="Times New Roman" w:hAnsi="Arial" w:cs="Arial"/>
                <w:b/>
                <w:bCs/>
                <w:lang w:eastAsia="lt-LT"/>
              </w:rPr>
              <w:t xml:space="preserve"> d. 14:00 val.</w:t>
            </w:r>
          </w:p>
        </w:tc>
      </w:tr>
      <w:tr w:rsidR="00724FDC" w:rsidRPr="000D59A5" w14:paraId="0952C8C5" w14:textId="77777777" w:rsidTr="00FB04B6">
        <w:tc>
          <w:tcPr>
            <w:tcW w:w="1838" w:type="dxa"/>
            <w:tcBorders>
              <w:top w:val="single" w:sz="4" w:space="0" w:color="auto"/>
              <w:left w:val="single" w:sz="4" w:space="0" w:color="auto"/>
              <w:bottom w:val="single" w:sz="4" w:space="0" w:color="auto"/>
              <w:right w:val="single" w:sz="4" w:space="0" w:color="auto"/>
            </w:tcBorders>
            <w:vAlign w:val="center"/>
          </w:tcPr>
          <w:p w14:paraId="787EFF04" w14:textId="77777777" w:rsidR="00724FDC" w:rsidRPr="000D59A5" w:rsidRDefault="00724FDC" w:rsidP="00724FDC">
            <w:pPr>
              <w:autoSpaceDN/>
              <w:spacing w:afterAutospacing="0"/>
              <w:ind w:firstLine="0"/>
              <w:textAlignment w:val="auto"/>
              <w:rPr>
                <w:rFonts w:ascii="Arial" w:eastAsia="Times New Roman" w:hAnsi="Arial" w:cs="Arial"/>
                <w:lang w:eastAsia="lt-LT"/>
              </w:rPr>
            </w:pPr>
            <w:r w:rsidRPr="000D59A5">
              <w:rPr>
                <w:rFonts w:ascii="Arial" w:eastAsia="Times New Roman" w:hAnsi="Arial" w:cs="Arial"/>
                <w:b/>
                <w:bCs/>
                <w:color w:val="000000"/>
                <w:lang w:eastAsia="lt-LT"/>
              </w:rPr>
              <w:t>Rinkos konsultacijos</w:t>
            </w:r>
            <w:r w:rsidRPr="000D59A5">
              <w:rPr>
                <w:rFonts w:ascii="Arial" w:eastAsia="Times New Roman" w:hAnsi="Arial" w:cs="Arial"/>
                <w:b/>
                <w:bCs/>
                <w:color w:val="000000"/>
                <w:lang w:eastAsia="lt-LT"/>
              </w:rPr>
              <w:br/>
              <w:t xml:space="preserve">metu siūlymų </w:t>
            </w:r>
            <w:r w:rsidRPr="000D59A5">
              <w:rPr>
                <w:rFonts w:ascii="Arial" w:eastAsia="Times New Roman" w:hAnsi="Arial" w:cs="Arial"/>
                <w:b/>
                <w:bCs/>
                <w:color w:val="000000"/>
                <w:lang w:eastAsia="lt-LT"/>
              </w:rPr>
              <w:lastRenderedPageBreak/>
              <w:t>ir atsakymų į klausimus</w:t>
            </w:r>
            <w:r w:rsidRPr="000D59A5">
              <w:rPr>
                <w:rFonts w:ascii="Arial" w:eastAsia="Times New Roman" w:hAnsi="Arial" w:cs="Arial"/>
                <w:b/>
                <w:bCs/>
                <w:color w:val="000000"/>
                <w:lang w:eastAsia="lt-LT"/>
              </w:rPr>
              <w:br/>
              <w:t>nagrinėjimo tvarka</w:t>
            </w:r>
          </w:p>
        </w:tc>
        <w:tc>
          <w:tcPr>
            <w:tcW w:w="8222" w:type="dxa"/>
            <w:tcBorders>
              <w:top w:val="single" w:sz="4" w:space="0" w:color="auto"/>
              <w:left w:val="single" w:sz="4" w:space="0" w:color="auto"/>
              <w:bottom w:val="single" w:sz="4" w:space="0" w:color="auto"/>
              <w:right w:val="single" w:sz="4" w:space="0" w:color="auto"/>
            </w:tcBorders>
            <w:vAlign w:val="center"/>
          </w:tcPr>
          <w:p w14:paraId="3B0A468C" w14:textId="77777777" w:rsidR="00724FDC" w:rsidRPr="000D59A5" w:rsidRDefault="00724FDC" w:rsidP="00724FDC">
            <w:pPr>
              <w:autoSpaceDN/>
              <w:spacing w:afterAutospacing="0"/>
              <w:ind w:firstLine="0"/>
              <w:jc w:val="both"/>
              <w:textAlignment w:val="auto"/>
              <w:rPr>
                <w:rFonts w:ascii="Arial" w:eastAsia="Times New Roman" w:hAnsi="Arial" w:cs="Arial"/>
                <w:color w:val="000000"/>
                <w:lang w:eastAsia="lt-LT"/>
              </w:rPr>
            </w:pPr>
            <w:r w:rsidRPr="000D59A5">
              <w:rPr>
                <w:rFonts w:ascii="Arial" w:eastAsia="Times New Roman" w:hAnsi="Arial" w:cs="Arial"/>
                <w:lang w:eastAsia="lt-LT"/>
              </w:rPr>
              <w:lastRenderedPageBreak/>
              <w:t xml:space="preserve">Perkančioji organizacija, gavusi pastabas, </w:t>
            </w:r>
            <w:r w:rsidRPr="000D59A5">
              <w:rPr>
                <w:rFonts w:ascii="Arial" w:eastAsia="Times New Roman" w:hAnsi="Arial" w:cs="Arial"/>
                <w:color w:val="000000"/>
                <w:lang w:eastAsia="lt-LT"/>
              </w:rPr>
              <w:t>pasiūlymus ir atsakymus į klausimus, juos išnagrinėjusi, įvertinusi jų svarbą bei atitiktį Perkančiosios organizacijos poreikiams, atsižvelgs inicijuodama pirkimą.</w:t>
            </w:r>
          </w:p>
          <w:p w14:paraId="144139B6" w14:textId="77777777" w:rsidR="00724FDC" w:rsidRPr="000D59A5" w:rsidRDefault="00724FDC" w:rsidP="00724FDC">
            <w:pPr>
              <w:autoSpaceDN/>
              <w:spacing w:afterAutospacing="0"/>
              <w:ind w:firstLine="0"/>
              <w:jc w:val="both"/>
              <w:textAlignment w:val="auto"/>
              <w:rPr>
                <w:rFonts w:ascii="Arial" w:eastAsia="Times New Roman" w:hAnsi="Arial" w:cs="Arial"/>
                <w:color w:val="000000"/>
                <w:lang w:eastAsia="lt-LT"/>
              </w:rPr>
            </w:pPr>
            <w:r w:rsidRPr="000D59A5">
              <w:rPr>
                <w:rFonts w:ascii="Arial" w:eastAsia="Times New Roman" w:hAnsi="Arial" w:cs="Arial"/>
                <w:color w:val="000000"/>
                <w:lang w:eastAsia="lt-LT"/>
              </w:rPr>
              <w:lastRenderedPageBreak/>
              <w:t>Perkančioji organizacija neįsipareigoja, skelbiant apie pirkimą, atsižvelgti į visas rekomendacijas, pastabas ir pasiūlymus.</w:t>
            </w:r>
          </w:p>
          <w:p w14:paraId="254FAE38" w14:textId="77777777" w:rsidR="00724FDC" w:rsidRPr="000D59A5" w:rsidRDefault="00724FDC" w:rsidP="00724FDC">
            <w:pPr>
              <w:autoSpaceDN/>
              <w:spacing w:afterAutospacing="0"/>
              <w:ind w:firstLine="0"/>
              <w:jc w:val="both"/>
              <w:textAlignment w:val="auto"/>
              <w:rPr>
                <w:rFonts w:ascii="Arial" w:eastAsia="Times New Roman" w:hAnsi="Arial" w:cs="Arial"/>
                <w:color w:val="000000"/>
                <w:lang w:eastAsia="lt-LT"/>
              </w:rPr>
            </w:pPr>
            <w:r w:rsidRPr="000D59A5">
              <w:rPr>
                <w:rFonts w:ascii="Arial" w:eastAsia="Times New Roman" w:hAnsi="Arial" w:cs="Arial"/>
                <w:color w:val="000000"/>
                <w:lang w:eastAsia="lt-LT"/>
              </w:rPr>
              <w:t>Įvertinus tiekėjų siūlymus VMU gali rengti susitikimą gyvai / telekonferenciją su rinkos dalyviais (toliau – Susitikimas).</w:t>
            </w:r>
          </w:p>
          <w:p w14:paraId="7CDB6F89" w14:textId="77777777" w:rsidR="00724FDC" w:rsidRPr="000D59A5" w:rsidRDefault="00724FDC" w:rsidP="00724FDC">
            <w:pPr>
              <w:autoSpaceDN/>
              <w:spacing w:afterAutospacing="0"/>
              <w:ind w:firstLine="0"/>
              <w:jc w:val="both"/>
              <w:textAlignment w:val="auto"/>
              <w:rPr>
                <w:rFonts w:ascii="Arial" w:eastAsia="Times New Roman" w:hAnsi="Arial" w:cs="Arial"/>
                <w:color w:val="000000"/>
                <w:lang w:eastAsia="lt-LT"/>
              </w:rPr>
            </w:pPr>
            <w:r w:rsidRPr="000D59A5">
              <w:rPr>
                <w:rFonts w:ascii="Arial" w:eastAsia="Times New Roman" w:hAnsi="Arial" w:cs="Arial"/>
                <w:color w:val="000000"/>
                <w:lang w:eastAsia="lt-LT"/>
              </w:rPr>
              <w:t>Esant poreikiui, apie Susitikimo organizavimą ir su juo susijusias aplinkybes informuosime atskiru pranešimu.</w:t>
            </w:r>
          </w:p>
        </w:tc>
      </w:tr>
      <w:tr w:rsidR="00724FDC" w:rsidRPr="000D59A5" w14:paraId="6A3CB739" w14:textId="77777777" w:rsidTr="00FB04B6">
        <w:tc>
          <w:tcPr>
            <w:tcW w:w="1838" w:type="dxa"/>
            <w:tcBorders>
              <w:top w:val="single" w:sz="4" w:space="0" w:color="auto"/>
              <w:left w:val="single" w:sz="4" w:space="0" w:color="auto"/>
              <w:bottom w:val="single" w:sz="4" w:space="0" w:color="auto"/>
              <w:right w:val="single" w:sz="4" w:space="0" w:color="auto"/>
            </w:tcBorders>
            <w:vAlign w:val="center"/>
          </w:tcPr>
          <w:p w14:paraId="47ECD38E" w14:textId="77777777" w:rsidR="00724FDC" w:rsidRPr="000D59A5" w:rsidRDefault="00724FDC" w:rsidP="00724FDC">
            <w:pPr>
              <w:autoSpaceDN/>
              <w:spacing w:afterAutospacing="0"/>
              <w:ind w:firstLine="0"/>
              <w:textAlignment w:val="auto"/>
              <w:rPr>
                <w:rFonts w:ascii="Arial" w:eastAsia="Times New Roman" w:hAnsi="Arial" w:cs="Arial"/>
                <w:b/>
                <w:bCs/>
                <w:color w:val="000000"/>
                <w:lang w:eastAsia="lt-LT"/>
              </w:rPr>
            </w:pPr>
            <w:r w:rsidRPr="000D59A5">
              <w:rPr>
                <w:rFonts w:ascii="Arial" w:eastAsia="Calibri" w:hAnsi="Arial" w:cs="Arial"/>
                <w:b/>
              </w:rPr>
              <w:lastRenderedPageBreak/>
              <w:t>Kontaktiniai asmenys</w:t>
            </w:r>
          </w:p>
        </w:tc>
        <w:tc>
          <w:tcPr>
            <w:tcW w:w="8222" w:type="dxa"/>
            <w:tcBorders>
              <w:top w:val="single" w:sz="4" w:space="0" w:color="auto"/>
              <w:left w:val="single" w:sz="4" w:space="0" w:color="auto"/>
              <w:bottom w:val="single" w:sz="4" w:space="0" w:color="auto"/>
              <w:right w:val="single" w:sz="4" w:space="0" w:color="auto"/>
            </w:tcBorders>
            <w:vAlign w:val="center"/>
          </w:tcPr>
          <w:p w14:paraId="2E16F436" w14:textId="77777777" w:rsidR="00724FDC" w:rsidRPr="00095880" w:rsidRDefault="00724FDC" w:rsidP="00724FDC">
            <w:pPr>
              <w:autoSpaceDN/>
              <w:spacing w:afterAutospacing="0"/>
              <w:ind w:firstLine="0"/>
              <w:textAlignment w:val="auto"/>
              <w:rPr>
                <w:rFonts w:ascii="Arial" w:eastAsia="Times New Roman" w:hAnsi="Arial" w:cs="Arial"/>
                <w:color w:val="000000"/>
                <w:lang w:eastAsia="lt-LT"/>
              </w:rPr>
            </w:pPr>
            <w:r w:rsidRPr="00095880">
              <w:rPr>
                <w:rFonts w:ascii="Arial" w:eastAsia="Times New Roman" w:hAnsi="Arial" w:cs="Arial"/>
                <w:color w:val="000000"/>
                <w:lang w:eastAsia="lt-LT"/>
              </w:rPr>
              <w:t>Medienos ruošos skyriaus specialistas</w:t>
            </w:r>
          </w:p>
          <w:p w14:paraId="41A37AC8" w14:textId="77777777" w:rsidR="00724FDC" w:rsidRPr="00095880" w:rsidRDefault="00724FDC" w:rsidP="00724FDC">
            <w:pPr>
              <w:autoSpaceDN/>
              <w:spacing w:afterAutospacing="0"/>
              <w:ind w:firstLine="0"/>
              <w:textAlignment w:val="auto"/>
              <w:rPr>
                <w:rFonts w:ascii="Arial" w:eastAsia="Times New Roman" w:hAnsi="Arial" w:cs="Arial"/>
                <w:color w:val="000000"/>
                <w:lang w:eastAsia="lt-LT"/>
              </w:rPr>
            </w:pPr>
            <w:r w:rsidRPr="00095880">
              <w:rPr>
                <w:rFonts w:ascii="Arial" w:eastAsia="Times New Roman" w:hAnsi="Arial" w:cs="Arial"/>
                <w:color w:val="000000"/>
                <w:lang w:eastAsia="lt-LT"/>
              </w:rPr>
              <w:t>Gintaras Paltanavičius</w:t>
            </w:r>
          </w:p>
          <w:p w14:paraId="37AA2937" w14:textId="77777777" w:rsidR="00724FDC" w:rsidRPr="00095880" w:rsidRDefault="00724FDC" w:rsidP="00724FDC">
            <w:pPr>
              <w:autoSpaceDN/>
              <w:spacing w:afterAutospacing="0"/>
              <w:ind w:firstLine="0"/>
              <w:textAlignment w:val="auto"/>
              <w:rPr>
                <w:rFonts w:ascii="Arial" w:hAnsi="Arial" w:cs="Arial"/>
              </w:rPr>
            </w:pPr>
            <w:r w:rsidRPr="00095880">
              <w:rPr>
                <w:rFonts w:ascii="Arial" w:eastAsia="Times New Roman" w:hAnsi="Arial" w:cs="Arial"/>
                <w:color w:val="000000"/>
                <w:lang w:eastAsia="lt-LT"/>
              </w:rPr>
              <w:t xml:space="preserve">Tel. Nr. </w:t>
            </w:r>
            <w:r w:rsidRPr="00095880">
              <w:rPr>
                <w:rFonts w:ascii="Arial" w:hAnsi="Arial" w:cs="Arial"/>
              </w:rPr>
              <w:t>+370 607 30455</w:t>
            </w:r>
          </w:p>
          <w:p w14:paraId="15FC05AA" w14:textId="765C84A6" w:rsidR="00724FDC" w:rsidRPr="00095880" w:rsidRDefault="00724FDC" w:rsidP="00724FDC">
            <w:pPr>
              <w:autoSpaceDN/>
              <w:spacing w:afterAutospacing="0"/>
              <w:ind w:firstLine="0"/>
              <w:textAlignment w:val="auto"/>
              <w:rPr>
                <w:rFonts w:ascii="Arial" w:eastAsia="Times New Roman" w:hAnsi="Arial" w:cs="Arial"/>
                <w:lang w:eastAsia="lt-LT"/>
              </w:rPr>
            </w:pPr>
            <w:r w:rsidRPr="00095880">
              <w:rPr>
                <w:rFonts w:ascii="Arial" w:eastAsia="Times New Roman" w:hAnsi="Arial" w:cs="Arial"/>
                <w:lang w:eastAsia="lt-LT"/>
              </w:rPr>
              <w:t xml:space="preserve">El. p. </w:t>
            </w:r>
            <w:hyperlink r:id="rId7" w:history="1">
              <w:r w:rsidRPr="00095880">
                <w:rPr>
                  <w:rStyle w:val="Hipersaitas"/>
                  <w:rFonts w:ascii="Arial" w:hAnsi="Arial" w:cs="Arial"/>
                  <w:color w:val="auto"/>
                </w:rPr>
                <w:t>Gintaras.Paltanavicius@vmu.lt</w:t>
              </w:r>
            </w:hyperlink>
            <w:r w:rsidRPr="00095880">
              <w:rPr>
                <w:rFonts w:ascii="Arial" w:hAnsi="Arial" w:cs="Arial"/>
              </w:rPr>
              <w:t xml:space="preserve"> </w:t>
            </w:r>
          </w:p>
          <w:p w14:paraId="417F551B" w14:textId="77777777" w:rsidR="00724FDC" w:rsidRPr="00095880" w:rsidRDefault="00724FDC" w:rsidP="00724FDC">
            <w:pPr>
              <w:autoSpaceDN/>
              <w:spacing w:afterAutospacing="0"/>
              <w:ind w:firstLine="0"/>
              <w:jc w:val="both"/>
              <w:textAlignment w:val="auto"/>
              <w:rPr>
                <w:rFonts w:ascii="Arial" w:eastAsia="Times New Roman" w:hAnsi="Arial" w:cs="Arial"/>
                <w:lang w:eastAsia="lt-LT"/>
              </w:rPr>
            </w:pPr>
          </w:p>
          <w:p w14:paraId="1A43D7AD" w14:textId="77777777" w:rsidR="00095880" w:rsidRPr="00095880" w:rsidRDefault="00095880" w:rsidP="00095880">
            <w:pPr>
              <w:autoSpaceDN/>
              <w:spacing w:afterAutospacing="0"/>
              <w:ind w:firstLine="0"/>
              <w:jc w:val="both"/>
              <w:textAlignment w:val="auto"/>
              <w:rPr>
                <w:rFonts w:ascii="Arial" w:eastAsia="Times New Roman" w:hAnsi="Arial" w:cs="Arial"/>
                <w:lang w:eastAsia="lt-LT"/>
              </w:rPr>
            </w:pPr>
            <w:r w:rsidRPr="00095880">
              <w:rPr>
                <w:rFonts w:ascii="Arial" w:eastAsia="Times New Roman" w:hAnsi="Arial" w:cs="Arial"/>
                <w:lang w:eastAsia="lt-LT"/>
              </w:rPr>
              <w:t>Viešųjų pirkimų skyriaus 2 pirkimų grupės specialistė</w:t>
            </w:r>
          </w:p>
          <w:p w14:paraId="37B5BD59" w14:textId="77777777" w:rsidR="00095880" w:rsidRPr="00095880" w:rsidRDefault="00095880" w:rsidP="00095880">
            <w:pPr>
              <w:autoSpaceDN/>
              <w:spacing w:afterAutospacing="0"/>
              <w:ind w:firstLine="0"/>
              <w:jc w:val="both"/>
              <w:textAlignment w:val="auto"/>
              <w:rPr>
                <w:rFonts w:ascii="Arial" w:eastAsia="Times New Roman" w:hAnsi="Arial" w:cs="Arial"/>
                <w:color w:val="000000" w:themeColor="text1"/>
                <w:lang w:eastAsia="lt-LT"/>
              </w:rPr>
            </w:pPr>
            <w:r w:rsidRPr="00095880">
              <w:rPr>
                <w:rFonts w:ascii="Arial" w:eastAsia="Times New Roman" w:hAnsi="Arial" w:cs="Arial"/>
                <w:lang w:eastAsia="lt-LT"/>
              </w:rPr>
              <w:t xml:space="preserve">Rasita </w:t>
            </w:r>
            <w:r w:rsidRPr="00095880">
              <w:rPr>
                <w:rFonts w:ascii="Arial" w:eastAsia="Times New Roman" w:hAnsi="Arial" w:cs="Arial"/>
                <w:color w:val="000000" w:themeColor="text1"/>
                <w:lang w:eastAsia="lt-LT"/>
              </w:rPr>
              <w:t>Milė</w:t>
            </w:r>
          </w:p>
          <w:p w14:paraId="522DCD55" w14:textId="77777777" w:rsidR="00095880" w:rsidRPr="00095880" w:rsidRDefault="00095880" w:rsidP="00095880">
            <w:pPr>
              <w:autoSpaceDN/>
              <w:spacing w:afterAutospacing="0"/>
              <w:ind w:firstLine="0"/>
              <w:jc w:val="both"/>
              <w:textAlignment w:val="auto"/>
              <w:rPr>
                <w:rFonts w:ascii="Arial" w:eastAsia="Times New Roman" w:hAnsi="Arial" w:cs="Arial"/>
                <w:color w:val="000000" w:themeColor="text1"/>
                <w:lang w:eastAsia="lt-LT"/>
              </w:rPr>
            </w:pPr>
            <w:r w:rsidRPr="00095880">
              <w:rPr>
                <w:rFonts w:ascii="Arial" w:eastAsia="Times New Roman" w:hAnsi="Arial" w:cs="Arial"/>
                <w:color w:val="000000" w:themeColor="text1"/>
                <w:lang w:eastAsia="lt-LT"/>
              </w:rPr>
              <w:t>Tel. Nr. +370 607 55275</w:t>
            </w:r>
          </w:p>
          <w:p w14:paraId="2934D0D8" w14:textId="422B1317" w:rsidR="00724FDC" w:rsidRPr="000D59A5" w:rsidRDefault="00095880" w:rsidP="00095880">
            <w:pPr>
              <w:autoSpaceDN/>
              <w:spacing w:afterAutospacing="0"/>
              <w:ind w:firstLine="0"/>
              <w:jc w:val="both"/>
              <w:textAlignment w:val="auto"/>
              <w:rPr>
                <w:rFonts w:ascii="Arial" w:eastAsia="Times New Roman" w:hAnsi="Arial" w:cs="Arial"/>
                <w:lang w:eastAsia="lt-LT"/>
              </w:rPr>
            </w:pPr>
            <w:r w:rsidRPr="00095880">
              <w:rPr>
                <w:rFonts w:ascii="Arial" w:eastAsia="Times New Roman" w:hAnsi="Arial" w:cs="Arial"/>
                <w:color w:val="000000" w:themeColor="text1"/>
                <w:lang w:eastAsia="lt-LT"/>
              </w:rPr>
              <w:t xml:space="preserve">El. p. </w:t>
            </w:r>
            <w:hyperlink r:id="rId8" w:history="1">
              <w:r w:rsidRPr="00095880">
                <w:rPr>
                  <w:rStyle w:val="Hipersaitas"/>
                  <w:rFonts w:ascii="Arial" w:eastAsia="Times New Roman" w:hAnsi="Arial" w:cs="Arial"/>
                  <w:color w:val="000000" w:themeColor="text1"/>
                  <w:lang w:eastAsia="lt-LT"/>
                </w:rPr>
                <w:t>Rasita.Mile@vmu.lt</w:t>
              </w:r>
            </w:hyperlink>
            <w:r w:rsidRPr="00095880">
              <w:rPr>
                <w:rFonts w:ascii="Arial" w:eastAsia="Times New Roman" w:hAnsi="Arial" w:cs="Arial"/>
                <w:color w:val="000000" w:themeColor="text1"/>
                <w:lang w:eastAsia="lt-LT"/>
              </w:rPr>
              <w:t xml:space="preserve"> </w:t>
            </w:r>
            <w:r w:rsidRPr="00095880">
              <w:rPr>
                <w:rFonts w:ascii="Arial" w:hAnsi="Arial" w:cs="Arial"/>
                <w:color w:val="000000" w:themeColor="text1"/>
              </w:rPr>
              <w:t xml:space="preserve"> </w:t>
            </w:r>
          </w:p>
        </w:tc>
      </w:tr>
    </w:tbl>
    <w:p w14:paraId="364DEDDC" w14:textId="77777777" w:rsidR="00A12147" w:rsidRPr="000D59A5" w:rsidRDefault="00A12147" w:rsidP="00A12147">
      <w:pPr>
        <w:autoSpaceDN/>
        <w:spacing w:afterAutospacing="0"/>
        <w:ind w:firstLine="0"/>
        <w:textAlignment w:val="auto"/>
        <w:rPr>
          <w:rFonts w:ascii="Arial" w:eastAsia="Times New Roman" w:hAnsi="Arial" w:cs="Arial"/>
          <w:lang w:eastAsia="lt-LT"/>
        </w:rPr>
      </w:pPr>
    </w:p>
    <w:p w14:paraId="66AAD6D4" w14:textId="77777777" w:rsidR="00A12147" w:rsidRDefault="00A12147" w:rsidP="00A12147">
      <w:pPr>
        <w:autoSpaceDN/>
        <w:spacing w:afterAutospacing="0"/>
        <w:jc w:val="both"/>
        <w:textAlignment w:val="auto"/>
        <w:rPr>
          <w:rFonts w:ascii="Arial" w:hAnsi="Arial" w:cs="Arial"/>
        </w:rPr>
      </w:pPr>
      <w:r w:rsidRPr="000D59A5">
        <w:rPr>
          <w:rFonts w:ascii="Arial" w:hAnsi="Arial" w:cs="Arial"/>
        </w:rPr>
        <w:t>Pažymime, kad VMU neriboja tiekėjų konkurencijos, todėl tiekėjo pasiūlymai, sprendiniai neturi būti pateikti tokie, kad jis ketintų sudaryti išskirtines sąlygas savo produkcijai, kurią siūlytų įsigyti Perkančiajai organizacijai.</w:t>
      </w:r>
    </w:p>
    <w:p w14:paraId="5E83CD04" w14:textId="77777777" w:rsidR="009E4C61" w:rsidRDefault="009E4C61" w:rsidP="00A12147">
      <w:pPr>
        <w:autoSpaceDN/>
        <w:spacing w:afterAutospacing="0"/>
        <w:jc w:val="both"/>
        <w:textAlignment w:val="auto"/>
        <w:rPr>
          <w:rFonts w:ascii="Arial" w:hAnsi="Arial" w:cs="Arial"/>
        </w:rPr>
      </w:pPr>
    </w:p>
    <w:p w14:paraId="3D238AD1" w14:textId="77777777" w:rsidR="009E4C61" w:rsidRDefault="009E4C61" w:rsidP="009E4C61">
      <w:pPr>
        <w:spacing w:afterAutospacing="0"/>
        <w:rPr>
          <w:rFonts w:ascii="Arial" w:eastAsia="Times New Roman" w:hAnsi="Arial" w:cs="Arial"/>
          <w:b/>
          <w:bCs/>
          <w:lang w:eastAsia="lt-LT"/>
        </w:rPr>
      </w:pPr>
      <w:r w:rsidRPr="00393E69">
        <w:rPr>
          <w:rFonts w:ascii="Arial" w:eastAsia="Times New Roman" w:hAnsi="Arial" w:cs="Arial"/>
          <w:b/>
          <w:bCs/>
          <w:lang w:eastAsia="lt-LT"/>
        </w:rPr>
        <w:t>PRIDEDAMA:</w:t>
      </w:r>
    </w:p>
    <w:p w14:paraId="1791447A" w14:textId="3D251BE9" w:rsidR="009E4C61" w:rsidRDefault="009E4C61" w:rsidP="009E4C61">
      <w:pPr>
        <w:pStyle w:val="Sraopastraipa"/>
        <w:numPr>
          <w:ilvl w:val="0"/>
          <w:numId w:val="1"/>
        </w:numPr>
        <w:autoSpaceDN/>
        <w:spacing w:afterAutospacing="0"/>
        <w:ind w:left="851" w:hanging="284"/>
        <w:textAlignment w:val="auto"/>
        <w:rPr>
          <w:rFonts w:ascii="Arial" w:eastAsia="Times New Roman" w:hAnsi="Arial" w:cs="Arial"/>
          <w:lang w:eastAsia="lt-LT"/>
        </w:rPr>
      </w:pPr>
      <w:r w:rsidRPr="00393E69">
        <w:rPr>
          <w:rFonts w:ascii="Arial" w:eastAsia="Times New Roman" w:hAnsi="Arial" w:cs="Arial"/>
          <w:lang w:eastAsia="lt-LT"/>
        </w:rPr>
        <w:t>Techninė</w:t>
      </w:r>
      <w:r w:rsidR="00B70CE1">
        <w:rPr>
          <w:rFonts w:ascii="Arial" w:eastAsia="Times New Roman" w:hAnsi="Arial" w:cs="Arial"/>
          <w:lang w:eastAsia="lt-LT"/>
        </w:rPr>
        <w:t>s</w:t>
      </w:r>
      <w:r w:rsidRPr="00393E69">
        <w:rPr>
          <w:rFonts w:ascii="Arial" w:eastAsia="Times New Roman" w:hAnsi="Arial" w:cs="Arial"/>
          <w:lang w:eastAsia="lt-LT"/>
        </w:rPr>
        <w:t xml:space="preserve"> specifikacij</w:t>
      </w:r>
      <w:r w:rsidR="00B70CE1">
        <w:rPr>
          <w:rFonts w:ascii="Arial" w:eastAsia="Times New Roman" w:hAnsi="Arial" w:cs="Arial"/>
          <w:lang w:eastAsia="lt-LT"/>
        </w:rPr>
        <w:t>os projektas</w:t>
      </w:r>
      <w:r w:rsidRPr="00393E69">
        <w:rPr>
          <w:rFonts w:ascii="Arial" w:eastAsia="Times New Roman" w:hAnsi="Arial" w:cs="Arial"/>
          <w:lang w:eastAsia="lt-LT"/>
        </w:rPr>
        <w:t>.</w:t>
      </w:r>
    </w:p>
    <w:p w14:paraId="1F2707C6" w14:textId="49DA95BF" w:rsidR="00B70CE1" w:rsidRPr="00393E69" w:rsidRDefault="00B70CE1" w:rsidP="009E4C61">
      <w:pPr>
        <w:pStyle w:val="Sraopastraipa"/>
        <w:numPr>
          <w:ilvl w:val="0"/>
          <w:numId w:val="1"/>
        </w:numPr>
        <w:autoSpaceDN/>
        <w:spacing w:afterAutospacing="0"/>
        <w:ind w:left="851" w:hanging="284"/>
        <w:textAlignment w:val="auto"/>
        <w:rPr>
          <w:rFonts w:ascii="Arial" w:eastAsia="Times New Roman" w:hAnsi="Arial" w:cs="Arial"/>
          <w:lang w:eastAsia="lt-LT"/>
        </w:rPr>
      </w:pPr>
      <w:r w:rsidRPr="00B70CE1">
        <w:rPr>
          <w:rFonts w:ascii="Arial" w:eastAsia="Times New Roman" w:hAnsi="Arial" w:cs="Arial"/>
          <w:lang w:eastAsia="lt-LT"/>
        </w:rPr>
        <w:t>K</w:t>
      </w:r>
      <w:r>
        <w:rPr>
          <w:rFonts w:ascii="Arial" w:eastAsia="Times New Roman" w:hAnsi="Arial" w:cs="Arial"/>
          <w:lang w:eastAsia="lt-LT"/>
        </w:rPr>
        <w:t xml:space="preserve">lausimai dėl perkamo objekto. </w:t>
      </w:r>
    </w:p>
    <w:p w14:paraId="6596E2C5" w14:textId="77777777" w:rsidR="009E4C61" w:rsidRDefault="009E4C61" w:rsidP="00A12147">
      <w:pPr>
        <w:autoSpaceDN/>
        <w:spacing w:afterAutospacing="0"/>
        <w:jc w:val="both"/>
        <w:textAlignment w:val="auto"/>
        <w:rPr>
          <w:rFonts w:ascii="Arial" w:hAnsi="Arial" w:cs="Arial"/>
        </w:rPr>
      </w:pPr>
    </w:p>
    <w:p w14:paraId="27782C03" w14:textId="77777777" w:rsidR="009E4C61" w:rsidRDefault="009E4C61" w:rsidP="00A12147">
      <w:pPr>
        <w:autoSpaceDN/>
        <w:spacing w:afterAutospacing="0"/>
        <w:jc w:val="both"/>
        <w:textAlignment w:val="auto"/>
        <w:rPr>
          <w:rFonts w:ascii="Arial" w:hAnsi="Arial" w:cs="Arial"/>
        </w:rPr>
      </w:pPr>
    </w:p>
    <w:p w14:paraId="6E079377" w14:textId="77777777" w:rsidR="009E4C61" w:rsidRDefault="009E4C61" w:rsidP="00A12147">
      <w:pPr>
        <w:autoSpaceDN/>
        <w:spacing w:afterAutospacing="0"/>
        <w:jc w:val="both"/>
        <w:textAlignment w:val="auto"/>
        <w:rPr>
          <w:rFonts w:ascii="Arial" w:hAnsi="Arial" w:cs="Arial"/>
        </w:rPr>
      </w:pPr>
    </w:p>
    <w:p w14:paraId="50A0EF82" w14:textId="77777777" w:rsidR="00B70CE1" w:rsidRDefault="00B70CE1" w:rsidP="00B70CE1">
      <w:pPr>
        <w:ind w:firstLine="0"/>
        <w:jc w:val="center"/>
      </w:pPr>
      <w:r>
        <w:t>____________________________________</w:t>
      </w:r>
    </w:p>
    <w:p w14:paraId="2D68EE1D" w14:textId="77777777" w:rsidR="009E4C61" w:rsidRDefault="009E4C61" w:rsidP="00A12147">
      <w:pPr>
        <w:autoSpaceDN/>
        <w:spacing w:afterAutospacing="0"/>
        <w:jc w:val="both"/>
        <w:textAlignment w:val="auto"/>
        <w:rPr>
          <w:rFonts w:ascii="Arial" w:hAnsi="Arial" w:cs="Arial"/>
        </w:rPr>
      </w:pPr>
    </w:p>
    <w:sectPr w:rsidR="009E4C61" w:rsidSect="00B70CE1">
      <w:pgSz w:w="12240" w:h="15840"/>
      <w:pgMar w:top="1134" w:right="567" w:bottom="1134" w:left="1701" w:header="567" w:footer="567" w:gutter="0"/>
      <w:cols w:space="12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3C2119"/>
    <w:multiLevelType w:val="hybridMultilevel"/>
    <w:tmpl w:val="6270E7B4"/>
    <w:lvl w:ilvl="0" w:tplc="855C7CF0">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16cid:durableId="18026474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2147"/>
    <w:rsid w:val="00004520"/>
    <w:rsid w:val="000554B7"/>
    <w:rsid w:val="00072053"/>
    <w:rsid w:val="0008187E"/>
    <w:rsid w:val="00095880"/>
    <w:rsid w:val="000A706E"/>
    <w:rsid w:val="000C2202"/>
    <w:rsid w:val="000C616D"/>
    <w:rsid w:val="000D6A4E"/>
    <w:rsid w:val="000E564F"/>
    <w:rsid w:val="000F2021"/>
    <w:rsid w:val="00101145"/>
    <w:rsid w:val="00105572"/>
    <w:rsid w:val="00122F5F"/>
    <w:rsid w:val="00122FE0"/>
    <w:rsid w:val="00125789"/>
    <w:rsid w:val="0012701B"/>
    <w:rsid w:val="00145053"/>
    <w:rsid w:val="00156A65"/>
    <w:rsid w:val="00186A64"/>
    <w:rsid w:val="001B36BF"/>
    <w:rsid w:val="001D6EE0"/>
    <w:rsid w:val="001E6A47"/>
    <w:rsid w:val="001F54BC"/>
    <w:rsid w:val="00223B85"/>
    <w:rsid w:val="002344D1"/>
    <w:rsid w:val="00240066"/>
    <w:rsid w:val="002404F2"/>
    <w:rsid w:val="00240BBF"/>
    <w:rsid w:val="002511DE"/>
    <w:rsid w:val="00251509"/>
    <w:rsid w:val="002552AF"/>
    <w:rsid w:val="002604DF"/>
    <w:rsid w:val="00260D68"/>
    <w:rsid w:val="00283474"/>
    <w:rsid w:val="00290B2D"/>
    <w:rsid w:val="002A3BF9"/>
    <w:rsid w:val="002A5BE1"/>
    <w:rsid w:val="002B3606"/>
    <w:rsid w:val="002C13C0"/>
    <w:rsid w:val="002D03AA"/>
    <w:rsid w:val="002D2B81"/>
    <w:rsid w:val="002D4B8C"/>
    <w:rsid w:val="002D77B8"/>
    <w:rsid w:val="002E008A"/>
    <w:rsid w:val="003022EC"/>
    <w:rsid w:val="00307522"/>
    <w:rsid w:val="003255C4"/>
    <w:rsid w:val="00395797"/>
    <w:rsid w:val="003A6128"/>
    <w:rsid w:val="003B6174"/>
    <w:rsid w:val="003E2D9D"/>
    <w:rsid w:val="003E5DD7"/>
    <w:rsid w:val="003F2BBA"/>
    <w:rsid w:val="003F6420"/>
    <w:rsid w:val="00423E21"/>
    <w:rsid w:val="00430867"/>
    <w:rsid w:val="00445509"/>
    <w:rsid w:val="00452262"/>
    <w:rsid w:val="004542A4"/>
    <w:rsid w:val="00457A33"/>
    <w:rsid w:val="00466CC8"/>
    <w:rsid w:val="00474368"/>
    <w:rsid w:val="00482861"/>
    <w:rsid w:val="00493B14"/>
    <w:rsid w:val="004B2A24"/>
    <w:rsid w:val="004B793B"/>
    <w:rsid w:val="004C3203"/>
    <w:rsid w:val="0051783B"/>
    <w:rsid w:val="005221C8"/>
    <w:rsid w:val="005235D7"/>
    <w:rsid w:val="00535C67"/>
    <w:rsid w:val="00560E46"/>
    <w:rsid w:val="00586BDB"/>
    <w:rsid w:val="0059768A"/>
    <w:rsid w:val="005A2869"/>
    <w:rsid w:val="005B3B8C"/>
    <w:rsid w:val="005C63C7"/>
    <w:rsid w:val="0061340D"/>
    <w:rsid w:val="00636B40"/>
    <w:rsid w:val="00672305"/>
    <w:rsid w:val="00674AEC"/>
    <w:rsid w:val="00694531"/>
    <w:rsid w:val="006A694A"/>
    <w:rsid w:val="006E1E9D"/>
    <w:rsid w:val="006E5D3F"/>
    <w:rsid w:val="006F4C02"/>
    <w:rsid w:val="006F784E"/>
    <w:rsid w:val="00700292"/>
    <w:rsid w:val="00707211"/>
    <w:rsid w:val="00710B36"/>
    <w:rsid w:val="00710CBB"/>
    <w:rsid w:val="00721934"/>
    <w:rsid w:val="00724FDC"/>
    <w:rsid w:val="007313CF"/>
    <w:rsid w:val="00737C7D"/>
    <w:rsid w:val="0076064C"/>
    <w:rsid w:val="00761FC3"/>
    <w:rsid w:val="007914E8"/>
    <w:rsid w:val="0079349A"/>
    <w:rsid w:val="007A791F"/>
    <w:rsid w:val="007B32C1"/>
    <w:rsid w:val="007B53A4"/>
    <w:rsid w:val="007D3E31"/>
    <w:rsid w:val="00820D52"/>
    <w:rsid w:val="00854E41"/>
    <w:rsid w:val="00865C5E"/>
    <w:rsid w:val="00867CBD"/>
    <w:rsid w:val="0088557A"/>
    <w:rsid w:val="008B43D1"/>
    <w:rsid w:val="008C14F3"/>
    <w:rsid w:val="008D3804"/>
    <w:rsid w:val="00907FF2"/>
    <w:rsid w:val="009138EF"/>
    <w:rsid w:val="00952314"/>
    <w:rsid w:val="00960B6C"/>
    <w:rsid w:val="00975A5D"/>
    <w:rsid w:val="00984DF2"/>
    <w:rsid w:val="009863B8"/>
    <w:rsid w:val="009B13B5"/>
    <w:rsid w:val="009C0B35"/>
    <w:rsid w:val="009D17E8"/>
    <w:rsid w:val="009D4B74"/>
    <w:rsid w:val="009E4C61"/>
    <w:rsid w:val="00A031C0"/>
    <w:rsid w:val="00A07C4C"/>
    <w:rsid w:val="00A10BF5"/>
    <w:rsid w:val="00A12147"/>
    <w:rsid w:val="00A204D8"/>
    <w:rsid w:val="00A325CE"/>
    <w:rsid w:val="00A41C43"/>
    <w:rsid w:val="00A61BBB"/>
    <w:rsid w:val="00A7010F"/>
    <w:rsid w:val="00A710A8"/>
    <w:rsid w:val="00A74D11"/>
    <w:rsid w:val="00A83F26"/>
    <w:rsid w:val="00A8675A"/>
    <w:rsid w:val="00A909F2"/>
    <w:rsid w:val="00A922DB"/>
    <w:rsid w:val="00AC2FF7"/>
    <w:rsid w:val="00AC4750"/>
    <w:rsid w:val="00AD2C6D"/>
    <w:rsid w:val="00AD4CE9"/>
    <w:rsid w:val="00AE32FC"/>
    <w:rsid w:val="00AF0895"/>
    <w:rsid w:val="00AF4611"/>
    <w:rsid w:val="00B00D16"/>
    <w:rsid w:val="00B12FBE"/>
    <w:rsid w:val="00B13468"/>
    <w:rsid w:val="00B20C28"/>
    <w:rsid w:val="00B42E21"/>
    <w:rsid w:val="00B53CFD"/>
    <w:rsid w:val="00B61F27"/>
    <w:rsid w:val="00B70CE1"/>
    <w:rsid w:val="00B76B12"/>
    <w:rsid w:val="00BA02C7"/>
    <w:rsid w:val="00BB3EFD"/>
    <w:rsid w:val="00BC5673"/>
    <w:rsid w:val="00BD650B"/>
    <w:rsid w:val="00BD77EC"/>
    <w:rsid w:val="00BE45F6"/>
    <w:rsid w:val="00C10708"/>
    <w:rsid w:val="00C27216"/>
    <w:rsid w:val="00C64CBF"/>
    <w:rsid w:val="00C733D7"/>
    <w:rsid w:val="00CA2ED5"/>
    <w:rsid w:val="00CA3C3C"/>
    <w:rsid w:val="00CA72A7"/>
    <w:rsid w:val="00CB1148"/>
    <w:rsid w:val="00CD530B"/>
    <w:rsid w:val="00D122D9"/>
    <w:rsid w:val="00D3203F"/>
    <w:rsid w:val="00D345E7"/>
    <w:rsid w:val="00D37690"/>
    <w:rsid w:val="00D57F76"/>
    <w:rsid w:val="00D77D10"/>
    <w:rsid w:val="00D84EC4"/>
    <w:rsid w:val="00DA7728"/>
    <w:rsid w:val="00DD23A0"/>
    <w:rsid w:val="00DE3291"/>
    <w:rsid w:val="00E01DC4"/>
    <w:rsid w:val="00E76AF6"/>
    <w:rsid w:val="00E807B9"/>
    <w:rsid w:val="00E82400"/>
    <w:rsid w:val="00E96086"/>
    <w:rsid w:val="00EA24FC"/>
    <w:rsid w:val="00EA4E49"/>
    <w:rsid w:val="00EA5952"/>
    <w:rsid w:val="00EC26CA"/>
    <w:rsid w:val="00EF4A12"/>
    <w:rsid w:val="00EF7A3C"/>
    <w:rsid w:val="00F15E1F"/>
    <w:rsid w:val="00F40163"/>
    <w:rsid w:val="00F45103"/>
    <w:rsid w:val="00F47681"/>
    <w:rsid w:val="00FB3C9D"/>
    <w:rsid w:val="00FC0A6C"/>
    <w:rsid w:val="00FC3B43"/>
    <w:rsid w:val="00FC6F6C"/>
    <w:rsid w:val="00FD1297"/>
    <w:rsid w:val="00FD1684"/>
    <w:rsid w:val="00FE61B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AA9780"/>
  <w15:chartTrackingRefBased/>
  <w15:docId w15:val="{81C748A8-57A3-4A8D-9DBC-A0C8B4502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12147"/>
    <w:pPr>
      <w:autoSpaceDN w:val="0"/>
      <w:spacing w:after="0" w:afterAutospacing="1" w:line="240" w:lineRule="auto"/>
      <w:ind w:firstLine="567"/>
      <w:textAlignment w:val="baseline"/>
    </w:pPr>
    <w:rPr>
      <w:kern w:val="0"/>
    </w:rPr>
  </w:style>
  <w:style w:type="paragraph" w:styleId="Antrat1">
    <w:name w:val="heading 1"/>
    <w:basedOn w:val="prastasis"/>
    <w:next w:val="prastasis"/>
    <w:link w:val="Antrat1Diagrama"/>
    <w:uiPriority w:val="9"/>
    <w:qFormat/>
    <w:rsid w:val="00A1214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A1214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A12147"/>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A12147"/>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A12147"/>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A12147"/>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A12147"/>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A12147"/>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A12147"/>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A12147"/>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A12147"/>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A12147"/>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A12147"/>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A12147"/>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A12147"/>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A12147"/>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A12147"/>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A12147"/>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A12147"/>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A12147"/>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A12147"/>
    <w:pPr>
      <w:numPr>
        <w:ilvl w:val="1"/>
      </w:numPr>
      <w:ind w:firstLine="567"/>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A12147"/>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A12147"/>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A12147"/>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
    <w:basedOn w:val="prastasis"/>
    <w:link w:val="SraopastraipaDiagrama"/>
    <w:uiPriority w:val="99"/>
    <w:qFormat/>
    <w:rsid w:val="00A12147"/>
    <w:pPr>
      <w:ind w:left="720"/>
      <w:contextualSpacing/>
    </w:pPr>
  </w:style>
  <w:style w:type="character" w:styleId="Rykuspabraukimas">
    <w:name w:val="Intense Emphasis"/>
    <w:basedOn w:val="Numatytasispastraiposriftas"/>
    <w:uiPriority w:val="21"/>
    <w:qFormat/>
    <w:rsid w:val="00A12147"/>
    <w:rPr>
      <w:i/>
      <w:iCs/>
      <w:color w:val="2F5496" w:themeColor="accent1" w:themeShade="BF"/>
    </w:rPr>
  </w:style>
  <w:style w:type="paragraph" w:styleId="Iskirtacitata">
    <w:name w:val="Intense Quote"/>
    <w:basedOn w:val="prastasis"/>
    <w:next w:val="prastasis"/>
    <w:link w:val="IskirtacitataDiagrama"/>
    <w:uiPriority w:val="30"/>
    <w:qFormat/>
    <w:rsid w:val="00A1214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A12147"/>
    <w:rPr>
      <w:i/>
      <w:iCs/>
      <w:color w:val="2F5496" w:themeColor="accent1" w:themeShade="BF"/>
    </w:rPr>
  </w:style>
  <w:style w:type="character" w:styleId="Rykinuoroda">
    <w:name w:val="Intense Reference"/>
    <w:basedOn w:val="Numatytasispastraiposriftas"/>
    <w:uiPriority w:val="32"/>
    <w:qFormat/>
    <w:rsid w:val="00A12147"/>
    <w:rPr>
      <w:b/>
      <w:bCs/>
      <w:smallCaps/>
      <w:color w:val="2F5496" w:themeColor="accent1" w:themeShade="BF"/>
      <w:spacing w:val="5"/>
    </w:rPr>
  </w:style>
  <w:style w:type="table" w:styleId="Lentelstinklelis">
    <w:name w:val="Table Grid"/>
    <w:basedOn w:val="prastojilentel"/>
    <w:uiPriority w:val="39"/>
    <w:rsid w:val="00A12147"/>
    <w:pPr>
      <w:spacing w:after="0" w:afterAutospacing="1" w:line="240" w:lineRule="auto"/>
      <w:ind w:firstLine="567"/>
    </w:pPr>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basedOn w:val="Numatytasispastraiposriftas"/>
    <w:uiPriority w:val="99"/>
    <w:unhideWhenUsed/>
    <w:rsid w:val="009E4C61"/>
    <w:rPr>
      <w:color w:val="0563C1" w:themeColor="hyperlink"/>
      <w:u w:val="single"/>
    </w:rPr>
  </w:style>
  <w:style w:type="character" w:styleId="Neapdorotaspaminjimas">
    <w:name w:val="Unresolved Mention"/>
    <w:basedOn w:val="Numatytasispastraiposriftas"/>
    <w:uiPriority w:val="99"/>
    <w:semiHidden/>
    <w:unhideWhenUsed/>
    <w:rsid w:val="009E4C61"/>
    <w:rPr>
      <w:color w:val="605E5C"/>
      <w:shd w:val="clear" w:color="auto" w:fill="E1DFDD"/>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99"/>
    <w:qFormat/>
    <w:locked/>
    <w:rsid w:val="009E4C61"/>
    <w:rPr>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asita.Mile@vmu.lt" TargetMode="External"/><Relationship Id="rId3" Type="http://schemas.openxmlformats.org/officeDocument/2006/relationships/styles" Target="styles.xml"/><Relationship Id="rId7" Type="http://schemas.openxmlformats.org/officeDocument/2006/relationships/hyperlink" Target="mailto:Gintaras.Paltanavicius@vmu.l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3992FF-E957-46C8-9890-6D10784819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2</Pages>
  <Words>655</Words>
  <Characters>3736</Characters>
  <Application>Microsoft Office Word</Application>
  <DocSecurity>0</DocSecurity>
  <Lines>31</Lines>
  <Paragraphs>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Liutauras Mituzas | VMU</dc:creator>
  <cp:keywords/>
  <dc:description/>
  <cp:lastModifiedBy>Rasita Milė | VMU</cp:lastModifiedBy>
  <cp:revision>26</cp:revision>
  <dcterms:created xsi:type="dcterms:W3CDTF">2026-03-04T10:52:00Z</dcterms:created>
  <dcterms:modified xsi:type="dcterms:W3CDTF">2026-03-06T12:04:00Z</dcterms:modified>
</cp:coreProperties>
</file>